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17EAB" w14:textId="77777777" w:rsidR="00D46CE7" w:rsidRPr="00C83824" w:rsidRDefault="00D46CE7" w:rsidP="00D46CE7">
      <w:pPr>
        <w:pStyle w:val="a3"/>
        <w:tabs>
          <w:tab w:val="left" w:pos="9356"/>
        </w:tabs>
        <w:spacing w:after="0"/>
        <w:ind w:firstLine="0"/>
        <w:jc w:val="center"/>
        <w:rPr>
          <w:rFonts w:ascii="Arial" w:hAnsi="Arial" w:cs="Arial"/>
          <w:szCs w:val="24"/>
        </w:rPr>
      </w:pPr>
      <w:r w:rsidRPr="00C83824">
        <w:rPr>
          <w:rFonts w:ascii="Arial" w:hAnsi="Arial" w:cs="Arial"/>
          <w:szCs w:val="24"/>
        </w:rPr>
        <w:t xml:space="preserve">Пояснительная записка </w:t>
      </w:r>
    </w:p>
    <w:p w14:paraId="62551D57" w14:textId="196D270C" w:rsidR="00D46CE7" w:rsidRPr="00C83824" w:rsidRDefault="00D46CE7" w:rsidP="00D46CE7">
      <w:pPr>
        <w:pStyle w:val="a5"/>
        <w:spacing w:after="0"/>
        <w:jc w:val="center"/>
        <w:rPr>
          <w:rFonts w:ascii="Arial" w:hAnsi="Arial" w:cs="Arial"/>
        </w:rPr>
      </w:pPr>
      <w:r w:rsidRPr="00C83824">
        <w:rPr>
          <w:rFonts w:ascii="Arial" w:hAnsi="Arial" w:cs="Arial"/>
        </w:rPr>
        <w:t xml:space="preserve">к решению Совета депутатов городского округа Ступино Московской области «О внесении изменений в решение Совета депутатов городского округа Ступино Московской области от </w:t>
      </w:r>
      <w:r w:rsidR="00F546C3" w:rsidRPr="00C83824">
        <w:rPr>
          <w:rFonts w:ascii="Arial" w:hAnsi="Arial" w:cs="Arial"/>
          <w:lang w:val="ru-RU"/>
        </w:rPr>
        <w:t>20</w:t>
      </w:r>
      <w:r w:rsidRPr="00C83824">
        <w:rPr>
          <w:rFonts w:ascii="Arial" w:hAnsi="Arial" w:cs="Arial"/>
        </w:rPr>
        <w:t>.12.202</w:t>
      </w:r>
      <w:r w:rsidR="00F546C3" w:rsidRPr="00C83824">
        <w:rPr>
          <w:rFonts w:ascii="Arial" w:hAnsi="Arial" w:cs="Arial"/>
          <w:lang w:val="ru-RU"/>
        </w:rPr>
        <w:t>4</w:t>
      </w:r>
      <w:r w:rsidRPr="00C83824">
        <w:rPr>
          <w:rFonts w:ascii="Arial" w:hAnsi="Arial" w:cs="Arial"/>
        </w:rPr>
        <w:t xml:space="preserve"> № </w:t>
      </w:r>
      <w:r w:rsidR="00F546C3" w:rsidRPr="00C83824">
        <w:rPr>
          <w:rFonts w:ascii="Arial" w:hAnsi="Arial" w:cs="Arial"/>
          <w:lang w:val="ru-RU"/>
        </w:rPr>
        <w:t>307/31</w:t>
      </w:r>
      <w:r w:rsidRPr="00C83824">
        <w:rPr>
          <w:rFonts w:ascii="Arial" w:hAnsi="Arial" w:cs="Arial"/>
        </w:rPr>
        <w:t xml:space="preserve"> «О бюджете городского округа Ступино Московской области на 202</w:t>
      </w:r>
      <w:r w:rsidR="00F546C3" w:rsidRPr="00C83824">
        <w:rPr>
          <w:rFonts w:ascii="Arial" w:hAnsi="Arial" w:cs="Arial"/>
          <w:lang w:val="ru-RU"/>
        </w:rPr>
        <w:t>5</w:t>
      </w:r>
      <w:r w:rsidRPr="00C83824">
        <w:rPr>
          <w:rFonts w:ascii="Arial" w:hAnsi="Arial" w:cs="Arial"/>
        </w:rPr>
        <w:t xml:space="preserve"> год и на плановый период 202</w:t>
      </w:r>
      <w:r w:rsidR="00F546C3" w:rsidRPr="00C83824">
        <w:rPr>
          <w:rFonts w:ascii="Arial" w:hAnsi="Arial" w:cs="Arial"/>
          <w:lang w:val="ru-RU"/>
        </w:rPr>
        <w:t>6</w:t>
      </w:r>
      <w:r w:rsidRPr="00C83824">
        <w:rPr>
          <w:rFonts w:ascii="Arial" w:hAnsi="Arial" w:cs="Arial"/>
        </w:rPr>
        <w:t>-202</w:t>
      </w:r>
      <w:r w:rsidR="00F546C3" w:rsidRPr="00C83824">
        <w:rPr>
          <w:rFonts w:ascii="Arial" w:hAnsi="Arial" w:cs="Arial"/>
          <w:lang w:val="ru-RU"/>
        </w:rPr>
        <w:t>7</w:t>
      </w:r>
      <w:r w:rsidRPr="00C83824">
        <w:rPr>
          <w:rFonts w:ascii="Arial" w:hAnsi="Arial" w:cs="Arial"/>
        </w:rPr>
        <w:t xml:space="preserve"> годов»</w:t>
      </w:r>
    </w:p>
    <w:p w14:paraId="0D51717C" w14:textId="77777777" w:rsidR="00667184" w:rsidRPr="00C83824" w:rsidRDefault="00667184" w:rsidP="00667184">
      <w:pPr>
        <w:pStyle w:val="a5"/>
        <w:ind w:firstLine="567"/>
        <w:rPr>
          <w:rFonts w:ascii="Arial" w:hAnsi="Arial" w:cs="Arial"/>
        </w:rPr>
      </w:pPr>
    </w:p>
    <w:p w14:paraId="7E734988" w14:textId="6C19666A" w:rsidR="00D46CE7" w:rsidRPr="00C83824" w:rsidRDefault="00D46CE7" w:rsidP="006C758A">
      <w:pPr>
        <w:pStyle w:val="a5"/>
        <w:ind w:firstLine="567"/>
        <w:rPr>
          <w:rFonts w:ascii="Arial" w:hAnsi="Arial" w:cs="Arial"/>
        </w:rPr>
      </w:pPr>
      <w:r w:rsidRPr="00C83824">
        <w:rPr>
          <w:rFonts w:ascii="Arial" w:hAnsi="Arial" w:cs="Arial"/>
        </w:rPr>
        <w:t>Проект</w:t>
      </w:r>
      <w:r w:rsidRPr="00C83824">
        <w:t xml:space="preserve"> </w:t>
      </w:r>
      <w:r w:rsidRPr="00C83824">
        <w:rPr>
          <w:rFonts w:ascii="Arial" w:hAnsi="Arial" w:cs="Arial"/>
        </w:rPr>
        <w:t xml:space="preserve">решения Совета депутатов городского округа Ступино Московской области «О внесении изменений в решение Совета депутатов городского округа Ступино Московской области от </w:t>
      </w:r>
      <w:r w:rsidR="00F546C3" w:rsidRPr="00C83824">
        <w:rPr>
          <w:rFonts w:ascii="Arial" w:hAnsi="Arial" w:cs="Arial"/>
          <w:lang w:val="ru-RU"/>
        </w:rPr>
        <w:t>20</w:t>
      </w:r>
      <w:r w:rsidRPr="00C83824">
        <w:rPr>
          <w:rFonts w:ascii="Arial" w:hAnsi="Arial" w:cs="Arial"/>
        </w:rPr>
        <w:t>.12.202</w:t>
      </w:r>
      <w:r w:rsidR="00F546C3" w:rsidRPr="00C83824">
        <w:rPr>
          <w:rFonts w:ascii="Arial" w:hAnsi="Arial" w:cs="Arial"/>
          <w:lang w:val="ru-RU"/>
        </w:rPr>
        <w:t>4</w:t>
      </w:r>
      <w:r w:rsidRPr="00C83824">
        <w:rPr>
          <w:rFonts w:ascii="Arial" w:hAnsi="Arial" w:cs="Arial"/>
        </w:rPr>
        <w:t xml:space="preserve"> № </w:t>
      </w:r>
      <w:r w:rsidR="00F546C3" w:rsidRPr="00C83824">
        <w:rPr>
          <w:rFonts w:ascii="Arial" w:hAnsi="Arial" w:cs="Arial"/>
          <w:lang w:val="ru-RU"/>
        </w:rPr>
        <w:t>307/31</w:t>
      </w:r>
      <w:r w:rsidRPr="00C83824">
        <w:rPr>
          <w:rFonts w:ascii="Arial" w:hAnsi="Arial" w:cs="Arial"/>
        </w:rPr>
        <w:t xml:space="preserve"> «О бюджете городского округа Ступино Московской области на 202</w:t>
      </w:r>
      <w:r w:rsidR="00F546C3" w:rsidRPr="00C83824">
        <w:rPr>
          <w:rFonts w:ascii="Arial" w:hAnsi="Arial" w:cs="Arial"/>
          <w:lang w:val="ru-RU"/>
        </w:rPr>
        <w:t>5</w:t>
      </w:r>
      <w:r w:rsidRPr="00C83824">
        <w:rPr>
          <w:rFonts w:ascii="Arial" w:hAnsi="Arial" w:cs="Arial"/>
        </w:rPr>
        <w:t xml:space="preserve"> год и на плановый период 202</w:t>
      </w:r>
      <w:r w:rsidR="00F546C3" w:rsidRPr="00C83824">
        <w:rPr>
          <w:rFonts w:ascii="Arial" w:hAnsi="Arial" w:cs="Arial"/>
          <w:lang w:val="ru-RU"/>
        </w:rPr>
        <w:t>6</w:t>
      </w:r>
      <w:r w:rsidRPr="00C83824">
        <w:rPr>
          <w:rFonts w:ascii="Arial" w:hAnsi="Arial" w:cs="Arial"/>
        </w:rPr>
        <w:t>-202</w:t>
      </w:r>
      <w:r w:rsidR="00F546C3" w:rsidRPr="00C83824">
        <w:rPr>
          <w:rFonts w:ascii="Arial" w:hAnsi="Arial" w:cs="Arial"/>
          <w:lang w:val="ru-RU"/>
        </w:rPr>
        <w:t>7</w:t>
      </w:r>
      <w:r w:rsidRPr="00C83824">
        <w:rPr>
          <w:rFonts w:ascii="Arial" w:hAnsi="Arial" w:cs="Arial"/>
        </w:rPr>
        <w:t xml:space="preserve"> годов»</w:t>
      </w:r>
      <w:r w:rsidRPr="00C83824">
        <w:rPr>
          <w:rFonts w:ascii="Arial" w:hAnsi="Arial" w:cs="Arial"/>
          <w:lang w:val="ru-RU"/>
        </w:rPr>
        <w:t xml:space="preserve"> </w:t>
      </w:r>
      <w:r w:rsidRPr="00C83824">
        <w:rPr>
          <w:rFonts w:ascii="Arial" w:hAnsi="Arial" w:cs="Arial"/>
        </w:rPr>
        <w:t>разработан в соответствии с требованиями Бюджетного кодекса Российской Федерации и Положением о бюджетном процессе в городском округе Ступино Московской области, утвержденным решением Совета депутатов городского округа Ступино Московской области от 19.10.2017г № 28/3.</w:t>
      </w:r>
    </w:p>
    <w:p w14:paraId="5F73A28E" w14:textId="73338BFC" w:rsidR="00AB0A4D" w:rsidRPr="00C571DB" w:rsidRDefault="00AB0A4D" w:rsidP="006C758A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bookmarkStart w:id="0" w:name="_Hlk175316625"/>
      <w:r w:rsidRPr="00C571DB">
        <w:rPr>
          <w:rFonts w:ascii="Arial" w:hAnsi="Arial" w:cs="Arial"/>
        </w:rPr>
        <w:t>Изменения</w:t>
      </w:r>
      <w:r w:rsidR="00667184" w:rsidRPr="00C571DB">
        <w:rPr>
          <w:rFonts w:ascii="Arial" w:hAnsi="Arial" w:cs="Arial"/>
        </w:rPr>
        <w:t xml:space="preserve"> в бюджет городского округа Ступино </w:t>
      </w:r>
      <w:r w:rsidR="00667184" w:rsidRPr="00C571DB">
        <w:rPr>
          <w:rFonts w:ascii="Arial" w:hAnsi="Arial" w:cs="Arial"/>
          <w:bCs/>
          <w:snapToGrid w:val="0"/>
          <w:color w:val="000000"/>
        </w:rPr>
        <w:t>Московской области</w:t>
      </w:r>
      <w:r w:rsidR="00375AA3" w:rsidRPr="00C571DB">
        <w:rPr>
          <w:rFonts w:ascii="Arial" w:hAnsi="Arial" w:cs="Arial"/>
        </w:rPr>
        <w:t xml:space="preserve"> </w:t>
      </w:r>
      <w:r w:rsidRPr="00C571DB">
        <w:rPr>
          <w:rFonts w:ascii="Arial" w:hAnsi="Arial" w:cs="Arial"/>
        </w:rPr>
        <w:t>подготовлены в связи с</w:t>
      </w:r>
      <w:r w:rsidR="00744C0E" w:rsidRPr="00C571DB">
        <w:rPr>
          <w:rFonts w:ascii="Arial" w:hAnsi="Arial" w:cs="Arial"/>
        </w:rPr>
        <w:t xml:space="preserve"> </w:t>
      </w:r>
      <w:r w:rsidR="00C571DB">
        <w:rPr>
          <w:rFonts w:ascii="Arial" w:hAnsi="Arial" w:cs="Arial"/>
        </w:rPr>
        <w:t>н</w:t>
      </w:r>
      <w:r w:rsidR="00C571DB" w:rsidRPr="00C571DB">
        <w:rPr>
          <w:rFonts w:ascii="Arial" w:hAnsi="Arial" w:cs="Arial"/>
        </w:rPr>
        <w:t xml:space="preserve">еобходимостью уточнения доходов бюджета с учетом ожидаемого исполнения, </w:t>
      </w:r>
      <w:r w:rsidRPr="00C571DB">
        <w:rPr>
          <w:rFonts w:ascii="Arial" w:hAnsi="Arial" w:cs="Arial"/>
        </w:rPr>
        <w:t>внесением изменений в государственн</w:t>
      </w:r>
      <w:r w:rsidR="003134E4" w:rsidRPr="00C571DB">
        <w:rPr>
          <w:rFonts w:ascii="Arial" w:hAnsi="Arial" w:cs="Arial"/>
        </w:rPr>
        <w:t>ые</w:t>
      </w:r>
      <w:r w:rsidRPr="00C571DB">
        <w:rPr>
          <w:rFonts w:ascii="Arial" w:hAnsi="Arial" w:cs="Arial"/>
        </w:rPr>
        <w:t xml:space="preserve"> программ</w:t>
      </w:r>
      <w:r w:rsidR="003134E4" w:rsidRPr="00C571DB">
        <w:rPr>
          <w:rFonts w:ascii="Arial" w:hAnsi="Arial" w:cs="Arial"/>
        </w:rPr>
        <w:t>ы</w:t>
      </w:r>
      <w:r w:rsidRPr="00C571DB">
        <w:rPr>
          <w:rFonts w:ascii="Arial" w:hAnsi="Arial" w:cs="Arial"/>
        </w:rPr>
        <w:t xml:space="preserve"> </w:t>
      </w:r>
      <w:r w:rsidRPr="00C571DB">
        <w:rPr>
          <w:rFonts w:ascii="Arial" w:eastAsiaTheme="minorHAnsi" w:hAnsi="Arial" w:cs="Arial"/>
          <w:lang w:eastAsia="en-US"/>
        </w:rPr>
        <w:t xml:space="preserve">Московской области </w:t>
      </w:r>
      <w:r w:rsidR="00C571DB" w:rsidRPr="00C571DB">
        <w:rPr>
          <w:rFonts w:ascii="Arial" w:eastAsiaTheme="minorHAnsi" w:hAnsi="Arial" w:cs="Arial"/>
          <w:lang w:eastAsia="en-US"/>
        </w:rPr>
        <w:t xml:space="preserve">«Развитие инженерной инфраструктуры, энергоэффективности и отрасли обращения с отходами» и </w:t>
      </w:r>
      <w:r w:rsidRPr="00C571DB">
        <w:rPr>
          <w:rFonts w:ascii="Arial" w:eastAsiaTheme="minorHAnsi" w:hAnsi="Arial" w:cs="Arial"/>
          <w:lang w:eastAsia="en-US"/>
        </w:rPr>
        <w:t xml:space="preserve">«Переселение граждан из аварийного жилищного фонда в Московской области» и заключением дополнительных соглашений с Министерством строительного комплекса Московской области </w:t>
      </w:r>
      <w:r w:rsidR="003134E4" w:rsidRPr="00C571DB">
        <w:rPr>
          <w:rFonts w:ascii="Arial" w:eastAsiaTheme="minorHAnsi" w:hAnsi="Arial" w:cs="Arial"/>
          <w:lang w:eastAsia="en-US"/>
        </w:rPr>
        <w:t xml:space="preserve">и Министерством энергетики Московской </w:t>
      </w:r>
      <w:r w:rsidRPr="00C571DB">
        <w:rPr>
          <w:rFonts w:ascii="Arial" w:eastAsiaTheme="minorHAnsi" w:hAnsi="Arial" w:cs="Arial"/>
          <w:lang w:eastAsia="en-US"/>
        </w:rPr>
        <w:t>о</w:t>
      </w:r>
      <w:r w:rsidR="003134E4" w:rsidRPr="00C571DB">
        <w:rPr>
          <w:rFonts w:ascii="Arial" w:eastAsiaTheme="minorHAnsi" w:hAnsi="Arial" w:cs="Arial"/>
          <w:lang w:eastAsia="en-US"/>
        </w:rPr>
        <w:t>бласти</w:t>
      </w:r>
      <w:r w:rsidR="00C571DB" w:rsidRPr="00C571DB">
        <w:rPr>
          <w:rFonts w:ascii="Arial" w:eastAsiaTheme="minorHAnsi" w:hAnsi="Arial" w:cs="Arial"/>
          <w:lang w:eastAsia="en-US"/>
        </w:rPr>
        <w:t>, необходимостью финансирования первоочередных расходов</w:t>
      </w:r>
      <w:r w:rsidR="0021606A" w:rsidRPr="00C571DB">
        <w:rPr>
          <w:rFonts w:ascii="Arial" w:hAnsi="Arial" w:cs="Arial"/>
        </w:rPr>
        <w:t>.</w:t>
      </w:r>
    </w:p>
    <w:p w14:paraId="2D5A97FF" w14:textId="77777777" w:rsidR="00AB0A4D" w:rsidRPr="00C571DB" w:rsidRDefault="00AB0A4D" w:rsidP="006C758A">
      <w:pPr>
        <w:autoSpaceDE w:val="0"/>
        <w:autoSpaceDN w:val="0"/>
        <w:adjustRightInd w:val="0"/>
        <w:ind w:firstLine="567"/>
        <w:rPr>
          <w:rFonts w:ascii="Arial" w:hAnsi="Arial" w:cs="Arial"/>
        </w:rPr>
      </w:pPr>
    </w:p>
    <w:p w14:paraId="69C3D6C4" w14:textId="482EB381" w:rsidR="002E2F9B" w:rsidRPr="002E2F9B" w:rsidRDefault="0002012E" w:rsidP="006C758A">
      <w:pPr>
        <w:ind w:firstLineChars="294" w:firstLine="708"/>
        <w:rPr>
          <w:rFonts w:ascii="Arial" w:hAnsi="Arial" w:cs="Arial"/>
          <w:bCs/>
        </w:rPr>
      </w:pPr>
      <w:r w:rsidRPr="002E2F9B">
        <w:rPr>
          <w:rFonts w:ascii="Arial" w:hAnsi="Arial" w:cs="Arial"/>
          <w:b/>
        </w:rPr>
        <w:t>Доходы бюджета городского округа Ступино Московской области</w:t>
      </w:r>
      <w:r w:rsidRPr="002E2F9B">
        <w:rPr>
          <w:rFonts w:ascii="Arial" w:hAnsi="Arial" w:cs="Arial"/>
        </w:rPr>
        <w:t xml:space="preserve"> </w:t>
      </w:r>
      <w:r w:rsidR="00BE55D2" w:rsidRPr="002E2F9B">
        <w:rPr>
          <w:rFonts w:ascii="Arial" w:hAnsi="Arial" w:cs="Arial"/>
        </w:rPr>
        <w:t xml:space="preserve">предлагается </w:t>
      </w:r>
      <w:r w:rsidR="00AB0A4D" w:rsidRPr="002E2F9B">
        <w:rPr>
          <w:rFonts w:ascii="Arial" w:hAnsi="Arial" w:cs="Arial"/>
        </w:rPr>
        <w:t>уменьшить</w:t>
      </w:r>
      <w:r w:rsidR="00BE55D2" w:rsidRPr="002E2F9B">
        <w:rPr>
          <w:rFonts w:ascii="Arial" w:hAnsi="Arial" w:cs="Arial"/>
        </w:rPr>
        <w:t xml:space="preserve"> </w:t>
      </w:r>
      <w:r w:rsidR="00A20FAB" w:rsidRPr="002E2F9B">
        <w:rPr>
          <w:rFonts w:ascii="Arial" w:hAnsi="Arial" w:cs="Arial"/>
        </w:rPr>
        <w:t xml:space="preserve">в </w:t>
      </w:r>
      <w:r w:rsidR="00A20FAB" w:rsidRPr="00636F95">
        <w:rPr>
          <w:rFonts w:ascii="Arial" w:hAnsi="Arial" w:cs="Arial"/>
        </w:rPr>
        <w:t xml:space="preserve">2025 году на </w:t>
      </w:r>
      <w:r w:rsidR="00CD2D29" w:rsidRPr="00636F95">
        <w:rPr>
          <w:rFonts w:ascii="Arial" w:hAnsi="Arial" w:cs="Arial"/>
        </w:rPr>
        <w:t>1</w:t>
      </w:r>
      <w:r w:rsidR="00636F95" w:rsidRPr="00636F95">
        <w:rPr>
          <w:rFonts w:ascii="Arial" w:hAnsi="Arial" w:cs="Arial"/>
        </w:rPr>
        <w:t> 016 212,3</w:t>
      </w:r>
      <w:r w:rsidR="00CD2D29" w:rsidRPr="00636F95">
        <w:rPr>
          <w:rFonts w:ascii="Arial" w:hAnsi="Arial" w:cs="Arial"/>
        </w:rPr>
        <w:t xml:space="preserve"> </w:t>
      </w:r>
      <w:r w:rsidRPr="00636F95">
        <w:rPr>
          <w:rFonts w:ascii="Arial" w:hAnsi="Arial" w:cs="Arial"/>
        </w:rPr>
        <w:t>тыс. ру</w:t>
      </w:r>
      <w:r w:rsidR="00BE55D2" w:rsidRPr="00636F95">
        <w:rPr>
          <w:rFonts w:ascii="Arial" w:hAnsi="Arial" w:cs="Arial"/>
        </w:rPr>
        <w:t>б</w:t>
      </w:r>
      <w:r w:rsidR="002E2F9B" w:rsidRPr="00636F95">
        <w:rPr>
          <w:rFonts w:ascii="Arial" w:hAnsi="Arial" w:cs="Arial"/>
        </w:rPr>
        <w:t>.</w:t>
      </w:r>
      <w:r w:rsidR="00BE55D2" w:rsidRPr="00636F95">
        <w:rPr>
          <w:rFonts w:ascii="Arial" w:hAnsi="Arial" w:cs="Arial"/>
        </w:rPr>
        <w:t xml:space="preserve">, </w:t>
      </w:r>
      <w:r w:rsidR="002E2F9B" w:rsidRPr="00636F95">
        <w:rPr>
          <w:rFonts w:ascii="Arial" w:hAnsi="Arial" w:cs="Arial"/>
        </w:rPr>
        <w:t>увеличить</w:t>
      </w:r>
      <w:r w:rsidR="002E2F9B" w:rsidRPr="002E2F9B">
        <w:rPr>
          <w:rFonts w:ascii="Arial" w:hAnsi="Arial" w:cs="Arial"/>
        </w:rPr>
        <w:t xml:space="preserve"> в 2026 году</w:t>
      </w:r>
      <w:r w:rsidR="002E2F9B" w:rsidRPr="002E2F9B">
        <w:rPr>
          <w:rFonts w:ascii="Arial" w:hAnsi="Arial" w:cs="Arial"/>
          <w:bCs/>
        </w:rPr>
        <w:t xml:space="preserve"> на </w:t>
      </w:r>
      <w:r w:rsidR="002E2F9B" w:rsidRPr="002E2F9B">
        <w:rPr>
          <w:rFonts w:ascii="Arial" w:hAnsi="Arial" w:cs="Arial"/>
        </w:rPr>
        <w:t xml:space="preserve">622 014,4 </w:t>
      </w:r>
      <w:r w:rsidR="002E2F9B" w:rsidRPr="002E2F9B">
        <w:rPr>
          <w:rFonts w:ascii="Arial" w:hAnsi="Arial" w:cs="Arial"/>
          <w:bCs/>
        </w:rPr>
        <w:t>тыс. руб.</w:t>
      </w:r>
    </w:p>
    <w:p w14:paraId="1CF98F8C" w14:textId="447AF1A8" w:rsidR="00812D48" w:rsidRPr="002E2F9B" w:rsidRDefault="00AF7A1C" w:rsidP="006C758A">
      <w:pPr>
        <w:ind w:firstLineChars="236" w:firstLine="569"/>
        <w:rPr>
          <w:rFonts w:ascii="Arial" w:hAnsi="Arial" w:cs="Arial"/>
          <w:bCs/>
          <w:iCs/>
        </w:rPr>
      </w:pPr>
      <w:r w:rsidRPr="00EA7070">
        <w:rPr>
          <w:rFonts w:ascii="Arial" w:hAnsi="Arial" w:cs="Arial"/>
          <w:b/>
          <w:bCs/>
        </w:rPr>
        <w:t>Налоговые и неналоговые доходы</w:t>
      </w:r>
      <w:r w:rsidRPr="002E2F9B">
        <w:rPr>
          <w:rFonts w:ascii="Arial" w:hAnsi="Arial" w:cs="Arial"/>
        </w:rPr>
        <w:t xml:space="preserve"> бюджета </w:t>
      </w:r>
      <w:r w:rsidR="002E2F9B" w:rsidRPr="002E2F9B">
        <w:rPr>
          <w:rFonts w:ascii="Arial" w:hAnsi="Arial" w:cs="Arial"/>
        </w:rPr>
        <w:t>с учетом динамики поступлений в</w:t>
      </w:r>
      <w:r w:rsidRPr="002E2F9B">
        <w:rPr>
          <w:rFonts w:ascii="Arial" w:hAnsi="Arial" w:cs="Arial"/>
        </w:rPr>
        <w:t xml:space="preserve"> 2025 год</w:t>
      </w:r>
      <w:r w:rsidR="002E2F9B" w:rsidRPr="002E2F9B">
        <w:rPr>
          <w:rFonts w:ascii="Arial" w:hAnsi="Arial" w:cs="Arial"/>
        </w:rPr>
        <w:t>у</w:t>
      </w:r>
      <w:r w:rsidRPr="002E2F9B">
        <w:rPr>
          <w:rFonts w:ascii="Arial" w:hAnsi="Arial" w:cs="Arial"/>
        </w:rPr>
        <w:t xml:space="preserve"> предлагается уменьшить </w:t>
      </w:r>
      <w:r w:rsidR="002E2F9B" w:rsidRPr="002E2F9B">
        <w:rPr>
          <w:rFonts w:ascii="Arial" w:hAnsi="Arial" w:cs="Arial"/>
        </w:rPr>
        <w:t>на 306 079,0 тыс. руб</w:t>
      </w:r>
      <w:r w:rsidR="002E2F9B">
        <w:rPr>
          <w:rFonts w:ascii="Arial" w:hAnsi="Arial" w:cs="Arial"/>
        </w:rPr>
        <w:t>.</w:t>
      </w:r>
      <w:r w:rsidRPr="002E2F9B">
        <w:rPr>
          <w:rFonts w:ascii="Arial" w:hAnsi="Arial" w:cs="Arial"/>
        </w:rPr>
        <w:t xml:space="preserve"> за счет: </w:t>
      </w:r>
    </w:p>
    <w:p w14:paraId="2D04BBB6" w14:textId="6D8D9A59" w:rsidR="00812D48" w:rsidRPr="002E2F9B" w:rsidRDefault="00AF7A1C" w:rsidP="006C758A">
      <w:pPr>
        <w:pStyle w:val="a7"/>
        <w:tabs>
          <w:tab w:val="left" w:pos="0"/>
          <w:tab w:val="left" w:pos="9781"/>
        </w:tabs>
        <w:ind w:left="0"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1.снижения поступлений </w:t>
      </w:r>
      <w:r w:rsidR="00812D48" w:rsidRPr="002E2F9B">
        <w:rPr>
          <w:rFonts w:ascii="Arial" w:hAnsi="Arial" w:cs="Arial"/>
        </w:rPr>
        <w:t>п</w:t>
      </w:r>
      <w:r w:rsidR="00EB346B" w:rsidRPr="002E2F9B">
        <w:rPr>
          <w:rFonts w:ascii="Arial" w:hAnsi="Arial" w:cs="Arial"/>
        </w:rPr>
        <w:t>о</w:t>
      </w:r>
      <w:r w:rsidR="001E10CA" w:rsidRPr="002E2F9B">
        <w:rPr>
          <w:rFonts w:ascii="Arial" w:hAnsi="Arial" w:cs="Arial"/>
        </w:rPr>
        <w:t>:</w:t>
      </w:r>
    </w:p>
    <w:p w14:paraId="4B3F00AE" w14:textId="6FA33C6F" w:rsidR="00AF7A1C" w:rsidRPr="002E2F9B" w:rsidRDefault="00AF7A1C" w:rsidP="006C758A">
      <w:pPr>
        <w:pStyle w:val="a7"/>
        <w:tabs>
          <w:tab w:val="left" w:pos="0"/>
        </w:tabs>
        <w:ind w:left="0"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налогу на доходы физических лиц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 xml:space="preserve">на 334 922,7 тыс. руб., </w:t>
      </w:r>
    </w:p>
    <w:p w14:paraId="4B09FA63" w14:textId="4997E084" w:rsidR="00AF7A1C" w:rsidRPr="002E2F9B" w:rsidRDefault="00AF7A1C" w:rsidP="006C758A">
      <w:pPr>
        <w:pStyle w:val="a7"/>
        <w:tabs>
          <w:tab w:val="left" w:pos="0"/>
          <w:tab w:val="left" w:pos="9781"/>
        </w:tabs>
        <w:ind w:left="0"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земельному налогу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>на 35 424,8 тыс. руб.,</w:t>
      </w:r>
    </w:p>
    <w:p w14:paraId="58D78660" w14:textId="57792FAF" w:rsidR="00AF7A1C" w:rsidRPr="002E2F9B" w:rsidRDefault="00AF7A1C" w:rsidP="006C758A">
      <w:pPr>
        <w:pStyle w:val="a7"/>
        <w:tabs>
          <w:tab w:val="left" w:pos="0"/>
          <w:tab w:val="left" w:pos="9781"/>
        </w:tabs>
        <w:ind w:left="0"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налогу на имущество физических лиц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>на 4 000,0 тыс. руб.</w:t>
      </w:r>
    </w:p>
    <w:p w14:paraId="7C3078B0" w14:textId="48A0D862" w:rsidR="00812D48" w:rsidRPr="002E2F9B" w:rsidRDefault="00812D48" w:rsidP="006C758A">
      <w:pPr>
        <w:ind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>2. у</w:t>
      </w:r>
      <w:r w:rsidR="00AF7A1C" w:rsidRPr="002E2F9B">
        <w:rPr>
          <w:rFonts w:ascii="Arial" w:hAnsi="Arial" w:cs="Arial"/>
        </w:rPr>
        <w:t>величения</w:t>
      </w:r>
      <w:r w:rsidRPr="002E2F9B">
        <w:rPr>
          <w:rFonts w:ascii="Arial" w:hAnsi="Arial" w:cs="Arial"/>
        </w:rPr>
        <w:t xml:space="preserve"> поступлени</w:t>
      </w:r>
      <w:r w:rsidR="00AF7A1C" w:rsidRPr="002E2F9B">
        <w:rPr>
          <w:rFonts w:ascii="Arial" w:hAnsi="Arial" w:cs="Arial"/>
        </w:rPr>
        <w:t>й</w:t>
      </w:r>
      <w:r w:rsidRPr="002E2F9B">
        <w:rPr>
          <w:rFonts w:ascii="Arial" w:hAnsi="Arial" w:cs="Arial"/>
        </w:rPr>
        <w:t xml:space="preserve"> по</w:t>
      </w:r>
      <w:r w:rsidR="001E10CA" w:rsidRPr="002E2F9B">
        <w:rPr>
          <w:rFonts w:ascii="Arial" w:hAnsi="Arial" w:cs="Arial"/>
        </w:rPr>
        <w:t>:</w:t>
      </w:r>
    </w:p>
    <w:p w14:paraId="75C12087" w14:textId="7C63DD64" w:rsidR="00AF7A1C" w:rsidRPr="002E2F9B" w:rsidRDefault="00AF7A1C" w:rsidP="006C758A">
      <w:pPr>
        <w:tabs>
          <w:tab w:val="left" w:pos="0"/>
          <w:tab w:val="left" w:pos="9781"/>
        </w:tabs>
        <w:ind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налогу, взимаемому в связи с применением упрощенной системы налогообложения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>на 33 490,0 тыс. руб.,</w:t>
      </w:r>
    </w:p>
    <w:p w14:paraId="0D09C43F" w14:textId="63596352" w:rsidR="00AF7A1C" w:rsidRPr="002E2F9B" w:rsidRDefault="00AF7A1C" w:rsidP="006C758A">
      <w:pPr>
        <w:tabs>
          <w:tab w:val="left" w:pos="0"/>
          <w:tab w:val="left" w:pos="9781"/>
        </w:tabs>
        <w:ind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налогу, взимаемому в связи с применением специального налогового режима "Автоматизированная упрощенная система налогообложения"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 xml:space="preserve">на 778,5 </w:t>
      </w:r>
      <w:proofErr w:type="spellStart"/>
      <w:r w:rsidRPr="002E2F9B">
        <w:rPr>
          <w:rFonts w:ascii="Arial" w:hAnsi="Arial" w:cs="Arial"/>
        </w:rPr>
        <w:t>тыс.руб</w:t>
      </w:r>
      <w:proofErr w:type="spellEnd"/>
      <w:r w:rsidRPr="002E2F9B">
        <w:rPr>
          <w:rFonts w:ascii="Arial" w:hAnsi="Arial" w:cs="Arial"/>
        </w:rPr>
        <w:t>.,</w:t>
      </w:r>
    </w:p>
    <w:p w14:paraId="4ABA5943" w14:textId="0E30DC76" w:rsidR="00AF7A1C" w:rsidRPr="002E2F9B" w:rsidRDefault="00AF7A1C" w:rsidP="006C758A">
      <w:pPr>
        <w:tabs>
          <w:tab w:val="left" w:pos="0"/>
          <w:tab w:val="left" w:pos="9781"/>
        </w:tabs>
        <w:ind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государственной пошлине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 xml:space="preserve">на 30 000,0 </w:t>
      </w:r>
      <w:proofErr w:type="spellStart"/>
      <w:r w:rsidRPr="002E2F9B">
        <w:rPr>
          <w:rFonts w:ascii="Arial" w:hAnsi="Arial" w:cs="Arial"/>
        </w:rPr>
        <w:t>тыс.руб</w:t>
      </w:r>
      <w:proofErr w:type="spellEnd"/>
      <w:r w:rsidRPr="002E2F9B">
        <w:rPr>
          <w:rFonts w:ascii="Arial" w:hAnsi="Arial" w:cs="Arial"/>
        </w:rPr>
        <w:t>.,</w:t>
      </w:r>
    </w:p>
    <w:p w14:paraId="69FF37E7" w14:textId="528996DD" w:rsidR="00AF7A1C" w:rsidRPr="002E2F9B" w:rsidRDefault="00AF7A1C" w:rsidP="006C758A">
      <w:pPr>
        <w:tabs>
          <w:tab w:val="left" w:pos="0"/>
          <w:tab w:val="left" w:pos="9781"/>
        </w:tabs>
        <w:ind w:firstLineChars="236" w:firstLine="566"/>
        <w:rPr>
          <w:rFonts w:ascii="Arial" w:hAnsi="Arial" w:cs="Arial"/>
        </w:rPr>
      </w:pPr>
      <w:r w:rsidRPr="002E2F9B">
        <w:rPr>
          <w:rFonts w:ascii="Arial" w:hAnsi="Arial" w:cs="Arial"/>
        </w:rPr>
        <w:t xml:space="preserve">- штрафам, санкциям, возмещению ущерба </w:t>
      </w:r>
      <w:r w:rsidR="002E2F9B">
        <w:rPr>
          <w:rFonts w:ascii="Arial" w:hAnsi="Arial" w:cs="Arial"/>
        </w:rPr>
        <w:t xml:space="preserve">- </w:t>
      </w:r>
      <w:r w:rsidRPr="002E2F9B">
        <w:rPr>
          <w:rFonts w:ascii="Arial" w:hAnsi="Arial" w:cs="Arial"/>
        </w:rPr>
        <w:t>на 4 000,00 тыс. руб.</w:t>
      </w:r>
    </w:p>
    <w:p w14:paraId="2AE1BD23" w14:textId="77777777" w:rsidR="00812D48" w:rsidRPr="002E2F9B" w:rsidRDefault="00812D48" w:rsidP="006C758A">
      <w:pPr>
        <w:ind w:firstLineChars="294" w:firstLine="706"/>
        <w:rPr>
          <w:rFonts w:ascii="Arial" w:hAnsi="Arial" w:cs="Arial"/>
          <w:bCs/>
        </w:rPr>
      </w:pPr>
    </w:p>
    <w:bookmarkEnd w:id="0"/>
    <w:p w14:paraId="4796C4C4" w14:textId="16E93D21" w:rsidR="006C6D94" w:rsidRDefault="002E2F9B" w:rsidP="006C758A">
      <w:pPr>
        <w:ind w:firstLineChars="294" w:firstLine="708"/>
        <w:rPr>
          <w:rFonts w:ascii="Arial" w:hAnsi="Arial" w:cs="Arial"/>
        </w:rPr>
      </w:pPr>
      <w:r w:rsidRPr="00EA7070">
        <w:rPr>
          <w:rFonts w:ascii="Arial" w:hAnsi="Arial" w:cs="Arial"/>
          <w:b/>
          <w:bCs/>
        </w:rPr>
        <w:t>Безвозмездные поступления</w:t>
      </w:r>
      <w:r w:rsidRPr="002E2F9B">
        <w:rPr>
          <w:rFonts w:ascii="Arial" w:hAnsi="Arial" w:cs="Arial"/>
        </w:rPr>
        <w:t xml:space="preserve"> в виде субсидий из бюджета Московской области уменьшены в 2025 году на </w:t>
      </w:r>
      <w:r w:rsidR="00636F95">
        <w:rPr>
          <w:rFonts w:ascii="Arial" w:hAnsi="Arial" w:cs="Arial"/>
          <w:bCs/>
        </w:rPr>
        <w:t>710 133,3</w:t>
      </w:r>
      <w:r w:rsidRPr="002E2F9B">
        <w:rPr>
          <w:rFonts w:ascii="Arial" w:hAnsi="Arial" w:cs="Arial"/>
          <w:bCs/>
        </w:rPr>
        <w:t xml:space="preserve"> </w:t>
      </w:r>
      <w:r w:rsidRPr="002E2F9B">
        <w:rPr>
          <w:rFonts w:ascii="Arial" w:hAnsi="Arial" w:cs="Arial"/>
        </w:rPr>
        <w:t>тыс. рублей и увеличены в 2026 году на 622 014,4 тыс. руб</w:t>
      </w:r>
      <w:r>
        <w:rPr>
          <w:rFonts w:ascii="Arial" w:hAnsi="Arial" w:cs="Arial"/>
        </w:rPr>
        <w:t>.</w:t>
      </w:r>
    </w:p>
    <w:p w14:paraId="0C70ADEA" w14:textId="77777777" w:rsidR="002E2F9B" w:rsidRPr="002E2F9B" w:rsidRDefault="002E2F9B" w:rsidP="006C758A">
      <w:pPr>
        <w:ind w:firstLineChars="294" w:firstLine="708"/>
        <w:rPr>
          <w:rFonts w:ascii="Arial" w:hAnsi="Arial" w:cs="Arial"/>
          <w:b/>
          <w:color w:val="000000"/>
        </w:rPr>
      </w:pPr>
    </w:p>
    <w:p w14:paraId="307E8B1F" w14:textId="6B2E0CD3" w:rsidR="00A06787" w:rsidRDefault="00A42F33" w:rsidP="006C758A">
      <w:pPr>
        <w:ind w:firstLineChars="294" w:firstLine="708"/>
        <w:rPr>
          <w:rFonts w:ascii="Arial" w:hAnsi="Arial" w:cs="Arial"/>
          <w:b/>
          <w:color w:val="000000"/>
        </w:rPr>
      </w:pPr>
      <w:r w:rsidRPr="00636F95">
        <w:rPr>
          <w:rFonts w:ascii="Arial" w:hAnsi="Arial" w:cs="Arial"/>
          <w:b/>
          <w:color w:val="000000"/>
        </w:rPr>
        <w:lastRenderedPageBreak/>
        <w:t>Расходы бюджета городского округа Ступино</w:t>
      </w:r>
      <w:r w:rsidR="00A06787" w:rsidRPr="00636F95">
        <w:rPr>
          <w:rFonts w:ascii="Arial" w:hAnsi="Arial" w:cs="Arial"/>
          <w:b/>
          <w:color w:val="000000"/>
        </w:rPr>
        <w:t xml:space="preserve"> </w:t>
      </w:r>
      <w:r w:rsidR="00A06787" w:rsidRPr="00636F95">
        <w:rPr>
          <w:rFonts w:ascii="Arial" w:hAnsi="Arial" w:cs="Arial"/>
          <w:color w:val="000000"/>
        </w:rPr>
        <w:t xml:space="preserve">предлагается </w:t>
      </w:r>
      <w:r w:rsidR="00B50E7A" w:rsidRPr="00636F95">
        <w:rPr>
          <w:rFonts w:ascii="Arial" w:hAnsi="Arial" w:cs="Arial"/>
          <w:color w:val="000000"/>
        </w:rPr>
        <w:t>уменьшить</w:t>
      </w:r>
      <w:r w:rsidR="00A06787" w:rsidRPr="00636F95">
        <w:rPr>
          <w:rFonts w:ascii="Arial" w:hAnsi="Arial" w:cs="Arial"/>
          <w:color w:val="000000"/>
        </w:rPr>
        <w:t xml:space="preserve"> </w:t>
      </w:r>
      <w:r w:rsidR="00A06787" w:rsidRPr="00636F95">
        <w:rPr>
          <w:rFonts w:ascii="Arial" w:hAnsi="Arial" w:cs="Arial"/>
        </w:rPr>
        <w:t xml:space="preserve">в 2025 году на </w:t>
      </w:r>
      <w:r w:rsidR="00CD2D29" w:rsidRPr="00636F95">
        <w:rPr>
          <w:rFonts w:ascii="Arial" w:hAnsi="Arial" w:cs="Arial"/>
        </w:rPr>
        <w:t>1</w:t>
      </w:r>
      <w:r w:rsidR="00636F95" w:rsidRPr="00636F95">
        <w:rPr>
          <w:rFonts w:ascii="Arial" w:hAnsi="Arial" w:cs="Arial"/>
        </w:rPr>
        <w:t> 01</w:t>
      </w:r>
      <w:r w:rsidR="00CB4201">
        <w:rPr>
          <w:rFonts w:ascii="Arial" w:hAnsi="Arial" w:cs="Arial"/>
        </w:rPr>
        <w:t>9</w:t>
      </w:r>
      <w:r w:rsidR="00636F95" w:rsidRPr="00636F95">
        <w:rPr>
          <w:rFonts w:ascii="Arial" w:hAnsi="Arial" w:cs="Arial"/>
        </w:rPr>
        <w:t> 212,3</w:t>
      </w:r>
      <w:r w:rsidR="00A06787" w:rsidRPr="00636F95">
        <w:rPr>
          <w:rFonts w:ascii="Arial" w:hAnsi="Arial" w:cs="Arial"/>
        </w:rPr>
        <w:t xml:space="preserve"> тыс. руб</w:t>
      </w:r>
      <w:r w:rsidR="002E2F9B" w:rsidRPr="00636F95">
        <w:rPr>
          <w:rFonts w:ascii="Arial" w:hAnsi="Arial" w:cs="Arial"/>
        </w:rPr>
        <w:t>.</w:t>
      </w:r>
      <w:r w:rsidR="00A06787" w:rsidRPr="00636F95">
        <w:rPr>
          <w:rFonts w:ascii="Arial" w:hAnsi="Arial" w:cs="Arial"/>
        </w:rPr>
        <w:t xml:space="preserve">, в 2026 году </w:t>
      </w:r>
      <w:r w:rsidR="00CD2D29" w:rsidRPr="00636F95">
        <w:rPr>
          <w:rFonts w:ascii="Arial" w:hAnsi="Arial" w:cs="Arial"/>
        </w:rPr>
        <w:t>увеличить на 86</w:t>
      </w:r>
      <w:r w:rsidR="00636F95" w:rsidRPr="00636F95">
        <w:rPr>
          <w:rFonts w:ascii="Arial" w:hAnsi="Arial" w:cs="Arial"/>
        </w:rPr>
        <w:t>3</w:t>
      </w:r>
      <w:r w:rsidR="00CD2D29" w:rsidRPr="00636F95">
        <w:rPr>
          <w:rFonts w:ascii="Arial" w:hAnsi="Arial" w:cs="Arial"/>
        </w:rPr>
        <w:t> 515,8</w:t>
      </w:r>
      <w:r w:rsidR="00A06787" w:rsidRPr="00636F95">
        <w:rPr>
          <w:rFonts w:ascii="Arial" w:hAnsi="Arial" w:cs="Arial"/>
        </w:rPr>
        <w:t xml:space="preserve"> тыс. руб</w:t>
      </w:r>
      <w:r w:rsidR="00CD2D29" w:rsidRPr="00636F95">
        <w:rPr>
          <w:rFonts w:ascii="Arial" w:hAnsi="Arial" w:cs="Arial"/>
        </w:rPr>
        <w:t>.</w:t>
      </w:r>
    </w:p>
    <w:p w14:paraId="43A4F0FF" w14:textId="77777777" w:rsidR="00A06787" w:rsidRDefault="00A06787" w:rsidP="006C758A">
      <w:pPr>
        <w:jc w:val="center"/>
        <w:rPr>
          <w:rFonts w:ascii="Arial" w:hAnsi="Arial" w:cs="Arial"/>
          <w:b/>
        </w:rPr>
      </w:pPr>
    </w:p>
    <w:p w14:paraId="01ABFFAE" w14:textId="3E7C5A67" w:rsidR="00A06787" w:rsidRPr="00E54EA6" w:rsidRDefault="00A06787" w:rsidP="006C758A">
      <w:pPr>
        <w:jc w:val="center"/>
        <w:rPr>
          <w:rFonts w:ascii="Arial" w:hAnsi="Arial" w:cs="Arial"/>
          <w:b/>
        </w:rPr>
      </w:pPr>
      <w:r w:rsidRPr="00E54EA6">
        <w:rPr>
          <w:rFonts w:ascii="Arial" w:hAnsi="Arial" w:cs="Arial"/>
          <w:b/>
        </w:rPr>
        <w:t xml:space="preserve">Муниципальная программа </w:t>
      </w:r>
      <w:r>
        <w:rPr>
          <w:rFonts w:ascii="Arial" w:hAnsi="Arial" w:cs="Arial"/>
          <w:b/>
        </w:rPr>
        <w:t>«</w:t>
      </w:r>
      <w:r w:rsidRPr="00E54EA6">
        <w:rPr>
          <w:rFonts w:ascii="Arial" w:hAnsi="Arial" w:cs="Arial"/>
          <w:b/>
        </w:rPr>
        <w:t>Развитие инженерной инфраструктуры, энергоэффективности и отрасли обращения с отходами</w:t>
      </w:r>
      <w:r>
        <w:rPr>
          <w:rFonts w:ascii="Arial" w:hAnsi="Arial" w:cs="Arial"/>
          <w:b/>
        </w:rPr>
        <w:t>»</w:t>
      </w:r>
    </w:p>
    <w:p w14:paraId="7819AD2D" w14:textId="4A17D11D" w:rsidR="00CD62A6" w:rsidRPr="00636F95" w:rsidRDefault="0021606A" w:rsidP="006C758A">
      <w:pPr>
        <w:ind w:firstLineChars="293" w:firstLine="706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 </w:t>
      </w:r>
      <w:r w:rsidR="00CD62A6" w:rsidRPr="00636F95">
        <w:rPr>
          <w:rFonts w:ascii="Arial" w:hAnsi="Arial" w:cs="Arial"/>
        </w:rPr>
        <w:t xml:space="preserve">Расходы на реализацию мероприятий муниципальной программы </w:t>
      </w:r>
      <w:r w:rsidR="00636F95" w:rsidRPr="00636F95">
        <w:rPr>
          <w:rFonts w:ascii="Arial" w:hAnsi="Arial" w:cs="Arial"/>
        </w:rPr>
        <w:t>уменьшены</w:t>
      </w:r>
      <w:r w:rsidR="00CD62A6" w:rsidRPr="00636F95">
        <w:rPr>
          <w:rFonts w:ascii="Arial" w:hAnsi="Arial" w:cs="Arial"/>
        </w:rPr>
        <w:t xml:space="preserve"> в 2025 году на сумму </w:t>
      </w:r>
      <w:r w:rsidR="00636F95" w:rsidRPr="00636F95">
        <w:rPr>
          <w:rFonts w:ascii="Arial" w:hAnsi="Arial" w:cs="Arial"/>
        </w:rPr>
        <w:t>40 379,9</w:t>
      </w:r>
      <w:r w:rsidR="00CD62A6" w:rsidRPr="00636F95">
        <w:rPr>
          <w:rFonts w:ascii="Arial" w:hAnsi="Arial" w:cs="Arial"/>
        </w:rPr>
        <w:t xml:space="preserve"> тыс. руб., в 2026 году на сумму </w:t>
      </w:r>
      <w:r w:rsidR="00636F95" w:rsidRPr="00636F95">
        <w:rPr>
          <w:rFonts w:ascii="Arial" w:hAnsi="Arial" w:cs="Arial"/>
        </w:rPr>
        <w:t>112 841</w:t>
      </w:r>
      <w:r w:rsidR="00CD62A6" w:rsidRPr="00636F95">
        <w:rPr>
          <w:rFonts w:ascii="Arial" w:hAnsi="Arial" w:cs="Arial"/>
        </w:rPr>
        <w:t>,9 тыс. руб.,</w:t>
      </w:r>
    </w:p>
    <w:p w14:paraId="098FA60D" w14:textId="791D2999" w:rsidR="00CD62A6" w:rsidRPr="00636F95" w:rsidRDefault="008D70AD" w:rsidP="006C758A">
      <w:pPr>
        <w:ind w:firstLineChars="293" w:firstLine="703"/>
        <w:rPr>
          <w:rFonts w:ascii="Arial" w:hAnsi="Arial" w:cs="Arial"/>
          <w:bCs/>
          <w:color w:val="000000"/>
        </w:rPr>
      </w:pPr>
      <w:r w:rsidRPr="00636F95">
        <w:rPr>
          <w:rFonts w:ascii="Arial" w:hAnsi="Arial" w:cs="Arial"/>
          <w:bCs/>
          <w:color w:val="000000"/>
        </w:rPr>
        <w:t xml:space="preserve">Расходы, предусмотренные на реконструкцию котельной </w:t>
      </w:r>
      <w:proofErr w:type="spellStart"/>
      <w:r w:rsidRPr="00636F95">
        <w:rPr>
          <w:rFonts w:ascii="Arial" w:hAnsi="Arial" w:cs="Arial"/>
          <w:bCs/>
          <w:color w:val="000000"/>
        </w:rPr>
        <w:t>мкр</w:t>
      </w:r>
      <w:proofErr w:type="spellEnd"/>
      <w:r w:rsidRPr="00636F95">
        <w:rPr>
          <w:rFonts w:ascii="Arial" w:hAnsi="Arial" w:cs="Arial"/>
          <w:bCs/>
          <w:color w:val="000000"/>
        </w:rPr>
        <w:t xml:space="preserve">."Б" </w:t>
      </w:r>
      <w:proofErr w:type="spellStart"/>
      <w:r w:rsidR="00874F19" w:rsidRPr="00636F95">
        <w:rPr>
          <w:rFonts w:ascii="Arial" w:hAnsi="Arial" w:cs="Arial"/>
          <w:bCs/>
          <w:color w:val="000000"/>
        </w:rPr>
        <w:t>г.Ступино</w:t>
      </w:r>
      <w:proofErr w:type="spellEnd"/>
      <w:r w:rsidR="00874F19" w:rsidRPr="00636F95">
        <w:rPr>
          <w:rFonts w:ascii="Arial" w:hAnsi="Arial" w:cs="Arial"/>
          <w:bCs/>
          <w:color w:val="000000"/>
        </w:rPr>
        <w:t xml:space="preserve">, </w:t>
      </w:r>
      <w:r w:rsidRPr="00636F95">
        <w:rPr>
          <w:rFonts w:ascii="Arial" w:hAnsi="Arial" w:cs="Arial"/>
          <w:bCs/>
          <w:color w:val="000000"/>
        </w:rPr>
        <w:t>уменьшены в 2025 году на 125</w:t>
      </w:r>
      <w:r w:rsidR="00874F19" w:rsidRPr="00636F95">
        <w:rPr>
          <w:rFonts w:ascii="Arial" w:hAnsi="Arial" w:cs="Arial"/>
          <w:bCs/>
          <w:color w:val="000000"/>
        </w:rPr>
        <w:t xml:space="preserve"> </w:t>
      </w:r>
      <w:r w:rsidRPr="00636F95">
        <w:rPr>
          <w:rFonts w:ascii="Arial" w:hAnsi="Arial" w:cs="Arial"/>
          <w:bCs/>
          <w:color w:val="000000"/>
        </w:rPr>
        <w:t xml:space="preserve">379,9 </w:t>
      </w:r>
      <w:proofErr w:type="spellStart"/>
      <w:r w:rsidRPr="00636F95">
        <w:rPr>
          <w:rFonts w:ascii="Arial" w:hAnsi="Arial" w:cs="Arial"/>
          <w:bCs/>
          <w:color w:val="000000"/>
        </w:rPr>
        <w:t>тыс.руб</w:t>
      </w:r>
      <w:proofErr w:type="spellEnd"/>
      <w:r w:rsidRPr="00636F95">
        <w:rPr>
          <w:rFonts w:ascii="Arial" w:hAnsi="Arial" w:cs="Arial"/>
          <w:bCs/>
          <w:color w:val="000000"/>
        </w:rPr>
        <w:t>., в том чи</w:t>
      </w:r>
      <w:r w:rsidR="00874F19" w:rsidRPr="00636F95">
        <w:rPr>
          <w:rFonts w:ascii="Arial" w:hAnsi="Arial" w:cs="Arial"/>
          <w:bCs/>
          <w:color w:val="000000"/>
        </w:rPr>
        <w:t>с</w:t>
      </w:r>
      <w:r w:rsidRPr="00636F95">
        <w:rPr>
          <w:rFonts w:ascii="Arial" w:hAnsi="Arial" w:cs="Arial"/>
          <w:bCs/>
          <w:color w:val="000000"/>
        </w:rPr>
        <w:t>ле</w:t>
      </w:r>
      <w:r w:rsidR="00874F19" w:rsidRPr="00636F95">
        <w:rPr>
          <w:rFonts w:ascii="Arial" w:hAnsi="Arial" w:cs="Arial"/>
          <w:bCs/>
          <w:color w:val="000000"/>
        </w:rPr>
        <w:t xml:space="preserve"> за счет</w:t>
      </w:r>
      <w:r w:rsidRPr="00636F95">
        <w:rPr>
          <w:rFonts w:ascii="Arial" w:hAnsi="Arial" w:cs="Arial"/>
          <w:bCs/>
          <w:color w:val="000000"/>
        </w:rPr>
        <w:t xml:space="preserve"> средств бюджета городского округа Ступино</w:t>
      </w:r>
      <w:r w:rsidR="00874F19" w:rsidRPr="00636F95">
        <w:rPr>
          <w:rFonts w:ascii="Arial" w:hAnsi="Arial" w:cs="Arial"/>
          <w:bCs/>
          <w:color w:val="000000"/>
        </w:rPr>
        <w:t xml:space="preserve"> на</w:t>
      </w:r>
      <w:r w:rsidRPr="00636F95">
        <w:rPr>
          <w:rFonts w:ascii="Arial" w:hAnsi="Arial" w:cs="Arial"/>
          <w:bCs/>
          <w:color w:val="000000"/>
        </w:rPr>
        <w:t xml:space="preserve"> 34</w:t>
      </w:r>
      <w:r w:rsidR="00874F19" w:rsidRPr="00636F95">
        <w:rPr>
          <w:rFonts w:ascii="Arial" w:hAnsi="Arial" w:cs="Arial"/>
          <w:bCs/>
          <w:color w:val="000000"/>
        </w:rPr>
        <w:t xml:space="preserve"> </w:t>
      </w:r>
      <w:r w:rsidRPr="00636F95">
        <w:rPr>
          <w:rFonts w:ascii="Arial" w:hAnsi="Arial" w:cs="Arial"/>
          <w:bCs/>
          <w:color w:val="000000"/>
        </w:rPr>
        <w:t xml:space="preserve">855,6 </w:t>
      </w:r>
      <w:proofErr w:type="spellStart"/>
      <w:r w:rsidRPr="00636F95">
        <w:rPr>
          <w:rFonts w:ascii="Arial" w:hAnsi="Arial" w:cs="Arial"/>
          <w:bCs/>
          <w:color w:val="000000"/>
        </w:rPr>
        <w:t>тыс.руб</w:t>
      </w:r>
      <w:proofErr w:type="spellEnd"/>
      <w:r w:rsidRPr="00636F95">
        <w:rPr>
          <w:rFonts w:ascii="Arial" w:hAnsi="Arial" w:cs="Arial"/>
          <w:bCs/>
          <w:color w:val="000000"/>
        </w:rPr>
        <w:t xml:space="preserve">., средств бюджета Московской области </w:t>
      </w:r>
      <w:r w:rsidR="00874F19" w:rsidRPr="00636F95">
        <w:rPr>
          <w:rFonts w:ascii="Arial" w:hAnsi="Arial" w:cs="Arial"/>
          <w:bCs/>
          <w:color w:val="000000"/>
        </w:rPr>
        <w:t>на</w:t>
      </w:r>
      <w:r w:rsidRPr="00636F95">
        <w:rPr>
          <w:rFonts w:ascii="Arial" w:hAnsi="Arial" w:cs="Arial"/>
          <w:bCs/>
          <w:color w:val="000000"/>
        </w:rPr>
        <w:t xml:space="preserve"> 90</w:t>
      </w:r>
      <w:r w:rsidR="00874F19" w:rsidRPr="00636F95">
        <w:rPr>
          <w:rFonts w:ascii="Arial" w:hAnsi="Arial" w:cs="Arial"/>
          <w:bCs/>
          <w:color w:val="000000"/>
        </w:rPr>
        <w:t xml:space="preserve"> </w:t>
      </w:r>
      <w:r w:rsidRPr="00636F95">
        <w:rPr>
          <w:rFonts w:ascii="Arial" w:hAnsi="Arial" w:cs="Arial"/>
          <w:bCs/>
          <w:color w:val="000000"/>
        </w:rPr>
        <w:t xml:space="preserve">524,3 </w:t>
      </w:r>
      <w:proofErr w:type="spellStart"/>
      <w:r w:rsidRPr="00636F95">
        <w:rPr>
          <w:rFonts w:ascii="Arial" w:hAnsi="Arial" w:cs="Arial"/>
          <w:bCs/>
          <w:color w:val="000000"/>
        </w:rPr>
        <w:t>тыс.руб</w:t>
      </w:r>
      <w:proofErr w:type="spellEnd"/>
      <w:r w:rsidRPr="00636F95">
        <w:rPr>
          <w:rFonts w:ascii="Arial" w:hAnsi="Arial" w:cs="Arial"/>
          <w:bCs/>
          <w:color w:val="000000"/>
        </w:rPr>
        <w:t>.,  в 2026 году – на 112</w:t>
      </w:r>
      <w:r w:rsidR="00636F95" w:rsidRPr="00636F95">
        <w:rPr>
          <w:rFonts w:ascii="Arial" w:hAnsi="Arial" w:cs="Arial"/>
          <w:bCs/>
          <w:color w:val="000000"/>
        </w:rPr>
        <w:t> </w:t>
      </w:r>
      <w:r w:rsidRPr="00636F95">
        <w:rPr>
          <w:rFonts w:ascii="Arial" w:hAnsi="Arial" w:cs="Arial"/>
          <w:bCs/>
          <w:color w:val="000000"/>
        </w:rPr>
        <w:t>84</w:t>
      </w:r>
      <w:r w:rsidR="00636F95" w:rsidRPr="00636F95">
        <w:rPr>
          <w:rFonts w:ascii="Arial" w:hAnsi="Arial" w:cs="Arial"/>
          <w:bCs/>
          <w:color w:val="000000"/>
        </w:rPr>
        <w:t>1,9</w:t>
      </w:r>
      <w:r w:rsidRPr="00636F95">
        <w:rPr>
          <w:rFonts w:ascii="Arial" w:hAnsi="Arial" w:cs="Arial"/>
          <w:bCs/>
          <w:color w:val="000000"/>
        </w:rPr>
        <w:t xml:space="preserve"> </w:t>
      </w:r>
      <w:proofErr w:type="spellStart"/>
      <w:r w:rsidRPr="00636F95">
        <w:rPr>
          <w:rFonts w:ascii="Arial" w:hAnsi="Arial" w:cs="Arial"/>
          <w:bCs/>
          <w:color w:val="000000"/>
        </w:rPr>
        <w:t>тыс.руб</w:t>
      </w:r>
      <w:proofErr w:type="spellEnd"/>
      <w:r w:rsidRPr="00636F95">
        <w:rPr>
          <w:rFonts w:ascii="Arial" w:hAnsi="Arial" w:cs="Arial"/>
          <w:bCs/>
          <w:color w:val="000000"/>
        </w:rPr>
        <w:t>. в том чи</w:t>
      </w:r>
      <w:r w:rsidR="00874F19" w:rsidRPr="00636F95">
        <w:rPr>
          <w:rFonts w:ascii="Arial" w:hAnsi="Arial" w:cs="Arial"/>
          <w:bCs/>
          <w:color w:val="000000"/>
        </w:rPr>
        <w:t>с</w:t>
      </w:r>
      <w:r w:rsidRPr="00636F95">
        <w:rPr>
          <w:rFonts w:ascii="Arial" w:hAnsi="Arial" w:cs="Arial"/>
          <w:bCs/>
          <w:color w:val="000000"/>
        </w:rPr>
        <w:t xml:space="preserve">ле </w:t>
      </w:r>
      <w:r w:rsidR="00874F19" w:rsidRPr="00636F95">
        <w:rPr>
          <w:rFonts w:ascii="Arial" w:hAnsi="Arial" w:cs="Arial"/>
          <w:bCs/>
          <w:color w:val="000000"/>
        </w:rPr>
        <w:t xml:space="preserve">за счет </w:t>
      </w:r>
      <w:r w:rsidRPr="00636F95">
        <w:rPr>
          <w:rFonts w:ascii="Arial" w:hAnsi="Arial" w:cs="Arial"/>
          <w:bCs/>
          <w:color w:val="000000"/>
        </w:rPr>
        <w:t xml:space="preserve">средств бюджета городского округа Ступино </w:t>
      </w:r>
      <w:r w:rsidR="00874F19" w:rsidRPr="00636F95">
        <w:rPr>
          <w:rFonts w:ascii="Arial" w:hAnsi="Arial" w:cs="Arial"/>
          <w:bCs/>
          <w:color w:val="000000"/>
        </w:rPr>
        <w:t>на</w:t>
      </w:r>
      <w:r w:rsidRPr="00636F95">
        <w:rPr>
          <w:rFonts w:ascii="Arial" w:hAnsi="Arial" w:cs="Arial"/>
          <w:bCs/>
          <w:color w:val="000000"/>
        </w:rPr>
        <w:t xml:space="preserve"> 31</w:t>
      </w:r>
      <w:r w:rsidR="00874F19" w:rsidRPr="00636F95">
        <w:rPr>
          <w:rFonts w:ascii="Arial" w:hAnsi="Arial" w:cs="Arial"/>
          <w:bCs/>
          <w:color w:val="000000"/>
        </w:rPr>
        <w:t xml:space="preserve"> </w:t>
      </w:r>
      <w:r w:rsidRPr="00636F95">
        <w:rPr>
          <w:rFonts w:ascii="Arial" w:hAnsi="Arial" w:cs="Arial"/>
          <w:bCs/>
          <w:color w:val="000000"/>
        </w:rPr>
        <w:t xml:space="preserve">370,1 </w:t>
      </w:r>
      <w:proofErr w:type="spellStart"/>
      <w:r w:rsidRPr="00636F95">
        <w:rPr>
          <w:rFonts w:ascii="Arial" w:hAnsi="Arial" w:cs="Arial"/>
          <w:bCs/>
          <w:color w:val="000000"/>
        </w:rPr>
        <w:t>тыс.руб</w:t>
      </w:r>
      <w:proofErr w:type="spellEnd"/>
      <w:r w:rsidRPr="00636F95">
        <w:rPr>
          <w:rFonts w:ascii="Arial" w:hAnsi="Arial" w:cs="Arial"/>
          <w:bCs/>
          <w:color w:val="000000"/>
        </w:rPr>
        <w:t xml:space="preserve">., </w:t>
      </w:r>
      <w:r w:rsidR="00874F19" w:rsidRPr="00636F95">
        <w:rPr>
          <w:rFonts w:ascii="Arial" w:hAnsi="Arial" w:cs="Arial"/>
          <w:bCs/>
          <w:color w:val="000000"/>
        </w:rPr>
        <w:t xml:space="preserve">за счет </w:t>
      </w:r>
      <w:r w:rsidRPr="00636F95">
        <w:rPr>
          <w:rFonts w:ascii="Arial" w:hAnsi="Arial" w:cs="Arial"/>
          <w:bCs/>
          <w:color w:val="000000"/>
        </w:rPr>
        <w:t xml:space="preserve">средств бюджета Московской области </w:t>
      </w:r>
      <w:r w:rsidR="00874F19" w:rsidRPr="00636F95">
        <w:rPr>
          <w:rFonts w:ascii="Arial" w:hAnsi="Arial" w:cs="Arial"/>
          <w:bCs/>
          <w:color w:val="000000"/>
        </w:rPr>
        <w:t>на</w:t>
      </w:r>
      <w:r w:rsidRPr="00636F95">
        <w:rPr>
          <w:rFonts w:ascii="Arial" w:hAnsi="Arial" w:cs="Arial"/>
          <w:bCs/>
          <w:color w:val="000000"/>
        </w:rPr>
        <w:t xml:space="preserve"> 81</w:t>
      </w:r>
      <w:r w:rsidR="00874F19" w:rsidRPr="00636F95">
        <w:rPr>
          <w:rFonts w:ascii="Arial" w:hAnsi="Arial" w:cs="Arial"/>
          <w:bCs/>
          <w:color w:val="000000"/>
        </w:rPr>
        <w:t xml:space="preserve"> </w:t>
      </w:r>
      <w:r w:rsidRPr="00636F95">
        <w:rPr>
          <w:rFonts w:ascii="Arial" w:hAnsi="Arial" w:cs="Arial"/>
          <w:bCs/>
          <w:color w:val="000000"/>
        </w:rPr>
        <w:t xml:space="preserve">471,9 </w:t>
      </w:r>
      <w:proofErr w:type="spellStart"/>
      <w:r w:rsidRPr="00636F95">
        <w:rPr>
          <w:rFonts w:ascii="Arial" w:hAnsi="Arial" w:cs="Arial"/>
          <w:bCs/>
          <w:color w:val="000000"/>
        </w:rPr>
        <w:t>тыс.руб</w:t>
      </w:r>
      <w:proofErr w:type="spellEnd"/>
      <w:r w:rsidRPr="00636F95">
        <w:rPr>
          <w:rFonts w:ascii="Arial" w:hAnsi="Arial" w:cs="Arial"/>
          <w:bCs/>
          <w:color w:val="000000"/>
        </w:rPr>
        <w:t xml:space="preserve">.  </w:t>
      </w:r>
    </w:p>
    <w:p w14:paraId="1C119AF2" w14:textId="654DEA4D" w:rsidR="00874F19" w:rsidRPr="00B50E7A" w:rsidRDefault="00874F19" w:rsidP="006C758A">
      <w:pPr>
        <w:pStyle w:val="Default"/>
        <w:spacing w:after="120"/>
        <w:ind w:firstLineChars="293" w:firstLine="703"/>
        <w:jc w:val="both"/>
        <w:rPr>
          <w:rFonts w:ascii="Arial" w:hAnsi="Arial" w:cs="Arial"/>
          <w:bCs/>
        </w:rPr>
      </w:pPr>
      <w:r w:rsidRPr="00636F95">
        <w:rPr>
          <w:rFonts w:ascii="Arial" w:hAnsi="Arial" w:cs="Arial"/>
          <w:bCs/>
        </w:rPr>
        <w:t xml:space="preserve">Дополнительно предусмотрены расходы на предоставление субсидии МУП ПТО ЖКХ на финансовое обеспечение затрат, не покрывающих расходы на покупку тепловой энергии </w:t>
      </w:r>
      <w:r w:rsidR="00B50E7A" w:rsidRPr="00636F95">
        <w:rPr>
          <w:rFonts w:ascii="Arial" w:hAnsi="Arial" w:cs="Arial"/>
          <w:bCs/>
        </w:rPr>
        <w:t>у</w:t>
      </w:r>
      <w:r w:rsidR="00B50E7A" w:rsidRPr="00636F95">
        <w:rPr>
          <w:rFonts w:ascii="Arial" w:hAnsi="Arial" w:cs="Arial"/>
        </w:rPr>
        <w:t xml:space="preserve"> АО Агрокомбинат «Южный», в 2025 году в сумме </w:t>
      </w:r>
      <w:r w:rsidR="00636F95" w:rsidRPr="00636F95">
        <w:rPr>
          <w:rFonts w:ascii="Arial" w:hAnsi="Arial" w:cs="Arial"/>
        </w:rPr>
        <w:t>85</w:t>
      </w:r>
      <w:r w:rsidR="00B50E7A" w:rsidRPr="00636F95">
        <w:rPr>
          <w:rFonts w:ascii="Arial" w:hAnsi="Arial" w:cs="Arial"/>
        </w:rPr>
        <w:t xml:space="preserve"> 000,0тыс.руб.</w:t>
      </w:r>
      <w:r w:rsidR="00B50E7A" w:rsidRPr="00B50E7A">
        <w:rPr>
          <w:rFonts w:ascii="Arial" w:hAnsi="Arial" w:cs="Arial"/>
        </w:rPr>
        <w:t xml:space="preserve"> </w:t>
      </w:r>
      <w:r w:rsidRPr="00B50E7A">
        <w:rPr>
          <w:rFonts w:ascii="Arial" w:hAnsi="Arial" w:cs="Arial"/>
          <w:bCs/>
        </w:rPr>
        <w:t xml:space="preserve">  </w:t>
      </w:r>
    </w:p>
    <w:p w14:paraId="37D46DED" w14:textId="77777777" w:rsidR="008D70AD" w:rsidRDefault="008D70AD" w:rsidP="006C758A">
      <w:pPr>
        <w:ind w:firstLineChars="293" w:firstLine="706"/>
        <w:rPr>
          <w:rFonts w:ascii="Arial" w:hAnsi="Arial" w:cs="Arial"/>
          <w:b/>
          <w:color w:val="000000"/>
        </w:rPr>
      </w:pPr>
    </w:p>
    <w:p w14:paraId="46F8105B" w14:textId="1F14438F" w:rsidR="00CD62A6" w:rsidRDefault="00CD62A6" w:rsidP="006C758A">
      <w:pPr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Муниципальная программа «Переселение граждан из аварийного жилищного фонда»</w:t>
      </w:r>
    </w:p>
    <w:p w14:paraId="7539A96A" w14:textId="7C965203" w:rsidR="0021606A" w:rsidRDefault="00CD62A6" w:rsidP="006C758A">
      <w:pPr>
        <w:ind w:firstLineChars="294" w:firstLine="706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Расходы, </w:t>
      </w:r>
      <w:r w:rsidR="0021606A" w:rsidRPr="0021606A">
        <w:rPr>
          <w:rFonts w:ascii="Arial" w:hAnsi="Arial" w:cs="Arial"/>
          <w:bCs/>
          <w:color w:val="000000"/>
        </w:rPr>
        <w:t>предусмотренные</w:t>
      </w:r>
      <w:r>
        <w:rPr>
          <w:rFonts w:ascii="Arial" w:hAnsi="Arial" w:cs="Arial"/>
          <w:bCs/>
          <w:color w:val="000000"/>
        </w:rPr>
        <w:t xml:space="preserve"> </w:t>
      </w:r>
      <w:r w:rsidR="0021606A" w:rsidRPr="0021606A">
        <w:rPr>
          <w:rFonts w:ascii="Arial" w:hAnsi="Arial" w:cs="Arial"/>
          <w:bCs/>
        </w:rPr>
        <w:t>на обеспечение мероприятий по переселению граждан из аварийного жилищного фонда, признанного таковым после 1 января 2017 года,</w:t>
      </w:r>
      <w:r w:rsidR="0021606A">
        <w:rPr>
          <w:rFonts w:ascii="Arial" w:hAnsi="Arial" w:cs="Arial"/>
          <w:bCs/>
        </w:rPr>
        <w:t xml:space="preserve"> </w:t>
      </w:r>
      <w:r w:rsidR="0021606A" w:rsidRPr="00C83824">
        <w:rPr>
          <w:rFonts w:ascii="Arial" w:hAnsi="Arial" w:cs="Arial"/>
          <w:color w:val="000000"/>
        </w:rPr>
        <w:t xml:space="preserve">предлагается </w:t>
      </w:r>
      <w:r w:rsidR="0021606A">
        <w:rPr>
          <w:rFonts w:ascii="Arial" w:hAnsi="Arial" w:cs="Arial"/>
          <w:color w:val="000000"/>
        </w:rPr>
        <w:t>уменьшить</w:t>
      </w:r>
      <w:r w:rsidR="0021606A" w:rsidRPr="00C83824">
        <w:rPr>
          <w:rFonts w:ascii="Arial" w:hAnsi="Arial" w:cs="Arial"/>
          <w:color w:val="000000"/>
        </w:rPr>
        <w:t xml:space="preserve"> </w:t>
      </w:r>
      <w:r w:rsidR="0021606A" w:rsidRPr="00C83824">
        <w:rPr>
          <w:rFonts w:ascii="Arial" w:hAnsi="Arial" w:cs="Arial"/>
        </w:rPr>
        <w:t xml:space="preserve">в 2025 году на </w:t>
      </w:r>
      <w:r w:rsidR="0021606A">
        <w:rPr>
          <w:rFonts w:ascii="Arial" w:hAnsi="Arial" w:cs="Arial"/>
        </w:rPr>
        <w:t>925 688,0</w:t>
      </w:r>
      <w:r w:rsidR="0021606A" w:rsidRPr="00C83824">
        <w:rPr>
          <w:rFonts w:ascii="Arial" w:hAnsi="Arial" w:cs="Arial"/>
        </w:rPr>
        <w:t xml:space="preserve"> тыс. руб</w:t>
      </w:r>
      <w:r w:rsidR="00EA7070">
        <w:rPr>
          <w:rFonts w:ascii="Arial" w:hAnsi="Arial" w:cs="Arial"/>
        </w:rPr>
        <w:t>.</w:t>
      </w:r>
      <w:r w:rsidR="0021606A" w:rsidRPr="00C83824">
        <w:rPr>
          <w:rFonts w:ascii="Arial" w:hAnsi="Arial" w:cs="Arial"/>
        </w:rPr>
        <w:t xml:space="preserve">, </w:t>
      </w:r>
      <w:r w:rsidR="0021606A">
        <w:rPr>
          <w:rFonts w:ascii="Arial" w:hAnsi="Arial" w:cs="Arial"/>
        </w:rPr>
        <w:t>из них за счет субсидии из бюджета Московской области на 619</w:t>
      </w:r>
      <w:r w:rsidR="008438E0">
        <w:rPr>
          <w:rFonts w:ascii="Arial" w:hAnsi="Arial" w:cs="Arial"/>
        </w:rPr>
        <w:t xml:space="preserve"> </w:t>
      </w:r>
      <w:r w:rsidR="0021606A">
        <w:rPr>
          <w:rFonts w:ascii="Arial" w:hAnsi="Arial" w:cs="Arial"/>
        </w:rPr>
        <w:t>609,0 тыс.</w:t>
      </w:r>
      <w:r w:rsidR="00486FE3">
        <w:rPr>
          <w:rFonts w:ascii="Arial" w:hAnsi="Arial" w:cs="Arial"/>
        </w:rPr>
        <w:t xml:space="preserve"> </w:t>
      </w:r>
      <w:r w:rsidR="0021606A">
        <w:rPr>
          <w:rFonts w:ascii="Arial" w:hAnsi="Arial" w:cs="Arial"/>
        </w:rPr>
        <w:t>руб</w:t>
      </w:r>
      <w:r w:rsidR="00EA7070">
        <w:rPr>
          <w:rFonts w:ascii="Arial" w:hAnsi="Arial" w:cs="Arial"/>
        </w:rPr>
        <w:t>.</w:t>
      </w:r>
      <w:r w:rsidR="0021606A">
        <w:rPr>
          <w:rFonts w:ascii="Arial" w:hAnsi="Arial" w:cs="Arial"/>
        </w:rPr>
        <w:t xml:space="preserve">, </w:t>
      </w:r>
      <w:r w:rsidR="0021606A" w:rsidRPr="00C83824">
        <w:rPr>
          <w:rFonts w:ascii="Arial" w:hAnsi="Arial" w:cs="Arial"/>
        </w:rPr>
        <w:t xml:space="preserve">в 2026 году </w:t>
      </w:r>
      <w:r w:rsidR="0021606A">
        <w:rPr>
          <w:rFonts w:ascii="Arial" w:hAnsi="Arial" w:cs="Arial"/>
        </w:rPr>
        <w:t xml:space="preserve">увеличить </w:t>
      </w:r>
      <w:r w:rsidR="0021606A" w:rsidRPr="00C83824">
        <w:rPr>
          <w:rFonts w:ascii="Arial" w:hAnsi="Arial" w:cs="Arial"/>
        </w:rPr>
        <w:t xml:space="preserve">на </w:t>
      </w:r>
      <w:r w:rsidR="0021606A">
        <w:rPr>
          <w:rFonts w:ascii="Arial" w:hAnsi="Arial" w:cs="Arial"/>
        </w:rPr>
        <w:t>974 357,8</w:t>
      </w:r>
      <w:r w:rsidR="0021606A" w:rsidRPr="00C83824">
        <w:rPr>
          <w:rFonts w:ascii="Arial" w:hAnsi="Arial" w:cs="Arial"/>
        </w:rPr>
        <w:t xml:space="preserve"> тыс. руб</w:t>
      </w:r>
      <w:r w:rsidR="00EA7070">
        <w:rPr>
          <w:rFonts w:ascii="Arial" w:hAnsi="Arial" w:cs="Arial"/>
        </w:rPr>
        <w:t>.</w:t>
      </w:r>
      <w:r w:rsidR="0021606A">
        <w:rPr>
          <w:rFonts w:ascii="Arial" w:hAnsi="Arial" w:cs="Arial"/>
        </w:rPr>
        <w:t>, из них за счет субсидии из бюджета Московской области на 703 486,3 тыс.</w:t>
      </w:r>
      <w:r w:rsidR="00486FE3">
        <w:rPr>
          <w:rFonts w:ascii="Arial" w:hAnsi="Arial" w:cs="Arial"/>
        </w:rPr>
        <w:t xml:space="preserve"> </w:t>
      </w:r>
      <w:r w:rsidR="0021606A">
        <w:rPr>
          <w:rFonts w:ascii="Arial" w:hAnsi="Arial" w:cs="Arial"/>
        </w:rPr>
        <w:t>руб</w:t>
      </w:r>
      <w:r w:rsidR="00486FE3">
        <w:rPr>
          <w:rFonts w:ascii="Arial" w:hAnsi="Arial" w:cs="Arial"/>
        </w:rPr>
        <w:t>.</w:t>
      </w:r>
    </w:p>
    <w:p w14:paraId="73DCE824" w14:textId="77777777" w:rsidR="00636F95" w:rsidRDefault="00636F95" w:rsidP="006C758A">
      <w:pPr>
        <w:jc w:val="center"/>
        <w:rPr>
          <w:rFonts w:ascii="Arial" w:hAnsi="Arial" w:cs="Arial"/>
          <w:b/>
          <w:bCs/>
        </w:rPr>
      </w:pPr>
    </w:p>
    <w:p w14:paraId="1927A4DB" w14:textId="5EE43548" w:rsidR="00CD62A6" w:rsidRPr="005963A4" w:rsidRDefault="00CD62A6" w:rsidP="006C758A">
      <w:pPr>
        <w:jc w:val="center"/>
        <w:rPr>
          <w:rFonts w:ascii="Arial" w:hAnsi="Arial" w:cs="Arial"/>
          <w:b/>
          <w:bCs/>
        </w:rPr>
      </w:pPr>
      <w:r w:rsidRPr="005963A4">
        <w:rPr>
          <w:rFonts w:ascii="Arial" w:hAnsi="Arial" w:cs="Arial"/>
          <w:b/>
          <w:bCs/>
        </w:rPr>
        <w:t>Непрограммные расходы</w:t>
      </w:r>
    </w:p>
    <w:p w14:paraId="20EC23D4" w14:textId="312B7424" w:rsidR="00CD62A6" w:rsidRDefault="00CD62A6" w:rsidP="006C758A">
      <w:pPr>
        <w:ind w:right="-2" w:firstLine="540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Б</w:t>
      </w:r>
      <w:r w:rsidRPr="00E54EA6">
        <w:rPr>
          <w:rFonts w:ascii="Arial" w:hAnsi="Arial" w:cs="Arial"/>
        </w:rPr>
        <w:t xml:space="preserve">юджетные ассигнования, зарезервированные в соответствии со ст.217 Бюджетного кодекса РФ на </w:t>
      </w:r>
      <w:r w:rsidRPr="00E54EA6">
        <w:rPr>
          <w:rFonts w:ascii="Arial" w:hAnsi="Arial" w:cs="Arial"/>
          <w:snapToGrid w:val="0"/>
        </w:rPr>
        <w:t xml:space="preserve">исполнение судебных актов по обращению взыскания на средства бюджета городского округа Ступино и на обеспечение установленного объема </w:t>
      </w:r>
      <w:proofErr w:type="spellStart"/>
      <w:r w:rsidRPr="00E54EA6">
        <w:rPr>
          <w:rFonts w:ascii="Arial" w:hAnsi="Arial" w:cs="Arial"/>
          <w:snapToGrid w:val="0"/>
        </w:rPr>
        <w:t>софинансирования</w:t>
      </w:r>
      <w:proofErr w:type="spellEnd"/>
      <w:r w:rsidRPr="00E54EA6">
        <w:rPr>
          <w:rFonts w:ascii="Arial" w:hAnsi="Arial" w:cs="Arial"/>
          <w:snapToGrid w:val="0"/>
        </w:rPr>
        <w:t xml:space="preserve"> мероприятий, осуществляемых в рамках государственных программ Московской области, </w:t>
      </w:r>
      <w:r>
        <w:rPr>
          <w:rFonts w:ascii="Arial" w:hAnsi="Arial" w:cs="Arial"/>
          <w:snapToGrid w:val="0"/>
        </w:rPr>
        <w:t xml:space="preserve">в 2025 году </w:t>
      </w:r>
      <w:r w:rsidRPr="00636F95">
        <w:rPr>
          <w:rFonts w:ascii="Arial" w:hAnsi="Arial" w:cs="Arial"/>
          <w:snapToGrid w:val="0"/>
        </w:rPr>
        <w:t xml:space="preserve">уменьшены на </w:t>
      </w:r>
      <w:r w:rsidR="00636F95" w:rsidRPr="00636F95">
        <w:rPr>
          <w:rFonts w:ascii="Arial" w:hAnsi="Arial" w:cs="Arial"/>
        </w:rPr>
        <w:t>5</w:t>
      </w:r>
      <w:r w:rsidR="00CB4201">
        <w:rPr>
          <w:rFonts w:ascii="Arial" w:hAnsi="Arial" w:cs="Arial"/>
        </w:rPr>
        <w:t>3</w:t>
      </w:r>
      <w:r w:rsidR="00636F95" w:rsidRPr="00636F95">
        <w:rPr>
          <w:rFonts w:ascii="Arial" w:hAnsi="Arial" w:cs="Arial"/>
        </w:rPr>
        <w:t> 144,4</w:t>
      </w:r>
      <w:r w:rsidRPr="00636F95">
        <w:rPr>
          <w:rFonts w:ascii="Arial" w:hAnsi="Arial" w:cs="Arial"/>
        </w:rPr>
        <w:t xml:space="preserve"> </w:t>
      </w:r>
      <w:r w:rsidRPr="00636F95">
        <w:rPr>
          <w:rFonts w:ascii="Arial" w:hAnsi="Arial" w:cs="Arial"/>
          <w:snapToGrid w:val="0"/>
        </w:rPr>
        <w:t>тыс. руб.</w:t>
      </w:r>
    </w:p>
    <w:p w14:paraId="2520850F" w14:textId="786F0EBB" w:rsidR="00087E65" w:rsidRPr="00E54EA6" w:rsidRDefault="00CD62A6" w:rsidP="006C758A">
      <w:pPr>
        <w:ind w:right="-2" w:firstLine="54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У</w:t>
      </w:r>
      <w:r w:rsidR="00087E65">
        <w:rPr>
          <w:rFonts w:ascii="Arial" w:hAnsi="Arial" w:cs="Arial"/>
          <w:snapToGrid w:val="0"/>
        </w:rPr>
        <w:t>величен объем условно утвержденных расходов</w:t>
      </w:r>
      <w:r w:rsidR="001F004B">
        <w:rPr>
          <w:rFonts w:ascii="Arial" w:hAnsi="Arial" w:cs="Arial"/>
          <w:snapToGrid w:val="0"/>
        </w:rPr>
        <w:t xml:space="preserve"> в 2026 году</w:t>
      </w:r>
      <w:r w:rsidR="00087E65">
        <w:rPr>
          <w:rFonts w:ascii="Arial" w:hAnsi="Arial" w:cs="Arial"/>
          <w:snapToGrid w:val="0"/>
        </w:rPr>
        <w:t xml:space="preserve"> на </w:t>
      </w:r>
      <w:r w:rsidR="00636F95">
        <w:rPr>
          <w:rFonts w:ascii="Arial" w:hAnsi="Arial" w:cs="Arial"/>
          <w:snapToGrid w:val="0"/>
        </w:rPr>
        <w:t>1</w:t>
      </w:r>
      <w:r w:rsidR="00087E65">
        <w:rPr>
          <w:rFonts w:ascii="Arial" w:hAnsi="Arial" w:cs="Arial"/>
          <w:snapToGrid w:val="0"/>
        </w:rPr>
        <w:t> 000,0</w:t>
      </w:r>
      <w:r w:rsidR="00087E65" w:rsidRPr="00E54EA6">
        <w:rPr>
          <w:rFonts w:ascii="Arial" w:hAnsi="Arial" w:cs="Arial"/>
          <w:snapToGrid w:val="0"/>
        </w:rPr>
        <w:t xml:space="preserve"> тыс. руб</w:t>
      </w:r>
      <w:r w:rsidR="00EA7070">
        <w:rPr>
          <w:rFonts w:ascii="Arial" w:hAnsi="Arial" w:cs="Arial"/>
          <w:snapToGrid w:val="0"/>
        </w:rPr>
        <w:t>.</w:t>
      </w:r>
    </w:p>
    <w:p w14:paraId="46168421" w14:textId="77777777" w:rsidR="00CB4201" w:rsidRDefault="00CB4201" w:rsidP="006C758A">
      <w:pPr>
        <w:ind w:firstLine="539"/>
        <w:rPr>
          <w:rFonts w:ascii="Arial" w:hAnsi="Arial" w:cs="Arial"/>
          <w:bCs/>
        </w:rPr>
      </w:pPr>
    </w:p>
    <w:p w14:paraId="3D06B2CC" w14:textId="2B0CC6C1" w:rsidR="00EA4BB8" w:rsidRDefault="00CB4201" w:rsidP="006C758A">
      <w:pPr>
        <w:ind w:firstLine="539"/>
        <w:rPr>
          <w:rFonts w:ascii="Arial" w:hAnsi="Arial" w:cs="Arial"/>
          <w:bCs/>
        </w:rPr>
      </w:pPr>
      <w:r w:rsidRPr="00CB4201">
        <w:rPr>
          <w:rFonts w:ascii="Arial" w:hAnsi="Arial" w:cs="Arial"/>
          <w:bCs/>
        </w:rPr>
        <w:t xml:space="preserve">Внесены изменения в муниципальную программу заимствований на 2025 год. Планируемый предельный объем привлечения кредитов от кредитных организаций уменьшен на 3 000,0 </w:t>
      </w:r>
      <w:proofErr w:type="spellStart"/>
      <w:r w:rsidRPr="00CB4201">
        <w:rPr>
          <w:rFonts w:ascii="Arial" w:hAnsi="Arial" w:cs="Arial"/>
          <w:bCs/>
        </w:rPr>
        <w:t>млн.руб</w:t>
      </w:r>
      <w:proofErr w:type="spellEnd"/>
      <w:r w:rsidRPr="00CB4201">
        <w:rPr>
          <w:rFonts w:ascii="Arial" w:hAnsi="Arial" w:cs="Arial"/>
          <w:bCs/>
        </w:rPr>
        <w:t>.</w:t>
      </w:r>
    </w:p>
    <w:p w14:paraId="38799318" w14:textId="77777777" w:rsidR="00CB4201" w:rsidRPr="00CB4201" w:rsidRDefault="00CB4201" w:rsidP="006C758A">
      <w:pPr>
        <w:ind w:firstLine="539"/>
        <w:rPr>
          <w:rFonts w:ascii="Arial" w:hAnsi="Arial" w:cs="Arial"/>
          <w:bCs/>
        </w:rPr>
      </w:pPr>
    </w:p>
    <w:p w14:paraId="759EBC80" w14:textId="365A3096" w:rsidR="00C83824" w:rsidRPr="00C64330" w:rsidRDefault="00C83824" w:rsidP="006C758A">
      <w:pPr>
        <w:ind w:firstLine="539"/>
        <w:rPr>
          <w:rFonts w:ascii="Arial" w:hAnsi="Arial" w:cs="Arial"/>
          <w:bCs/>
        </w:rPr>
      </w:pPr>
      <w:r w:rsidRPr="0021606A">
        <w:rPr>
          <w:rFonts w:ascii="Arial" w:hAnsi="Arial" w:cs="Arial"/>
          <w:b/>
        </w:rPr>
        <w:t>В результате внесенных изменений</w:t>
      </w:r>
      <w:r w:rsidRPr="00C64330">
        <w:rPr>
          <w:rFonts w:ascii="Arial" w:hAnsi="Arial" w:cs="Arial"/>
          <w:bCs/>
        </w:rPr>
        <w:t>:</w:t>
      </w:r>
    </w:p>
    <w:p w14:paraId="65B28288" w14:textId="14BE874C" w:rsidR="00C83824" w:rsidRPr="008438E0" w:rsidRDefault="00C83824" w:rsidP="006C758A">
      <w:pPr>
        <w:ind w:right="45" w:firstLine="567"/>
        <w:rPr>
          <w:rFonts w:ascii="Arial" w:hAnsi="Arial" w:cs="Arial"/>
          <w:bCs/>
        </w:rPr>
      </w:pPr>
      <w:r w:rsidRPr="008438E0">
        <w:rPr>
          <w:rFonts w:ascii="Arial" w:hAnsi="Arial" w:cs="Arial"/>
          <w:bCs/>
        </w:rPr>
        <w:t xml:space="preserve">доходы бюджета городского округа Ступино на 2025 год </w:t>
      </w:r>
      <w:r w:rsidR="008438E0" w:rsidRPr="008438E0">
        <w:rPr>
          <w:rFonts w:ascii="Arial" w:hAnsi="Arial" w:cs="Arial"/>
          <w:bCs/>
        </w:rPr>
        <w:t>уменьшатся</w:t>
      </w:r>
      <w:r w:rsidRPr="008438E0">
        <w:rPr>
          <w:rFonts w:ascii="Arial" w:hAnsi="Arial" w:cs="Arial"/>
          <w:bCs/>
        </w:rPr>
        <w:t xml:space="preserve"> на </w:t>
      </w:r>
      <w:r w:rsidR="008438E0">
        <w:rPr>
          <w:rFonts w:ascii="Arial" w:hAnsi="Arial" w:cs="Arial"/>
          <w:bCs/>
        </w:rPr>
        <w:t xml:space="preserve">                        </w:t>
      </w:r>
      <w:r w:rsidR="00EA4BB8">
        <w:rPr>
          <w:rFonts w:ascii="Arial" w:hAnsi="Arial" w:cs="Arial"/>
          <w:bCs/>
        </w:rPr>
        <w:t>1</w:t>
      </w:r>
      <w:r w:rsidR="00636F95">
        <w:rPr>
          <w:rFonts w:ascii="Arial" w:hAnsi="Arial" w:cs="Arial"/>
          <w:bCs/>
        </w:rPr>
        <w:t> 016 212,3</w:t>
      </w:r>
      <w:r w:rsidRPr="008438E0">
        <w:rPr>
          <w:rFonts w:ascii="Arial" w:hAnsi="Arial" w:cs="Arial"/>
          <w:bCs/>
        </w:rPr>
        <w:t xml:space="preserve"> тыс. руб</w:t>
      </w:r>
      <w:r w:rsidR="00EA7070">
        <w:rPr>
          <w:rFonts w:ascii="Arial" w:hAnsi="Arial" w:cs="Arial"/>
          <w:bCs/>
        </w:rPr>
        <w:t>.</w:t>
      </w:r>
      <w:r w:rsidRPr="008438E0">
        <w:rPr>
          <w:rFonts w:ascii="Arial" w:hAnsi="Arial" w:cs="Arial"/>
          <w:bCs/>
        </w:rPr>
        <w:t xml:space="preserve"> и составят </w:t>
      </w:r>
      <w:r w:rsidR="00636F95">
        <w:rPr>
          <w:rFonts w:ascii="Arial" w:hAnsi="Arial" w:cs="Arial"/>
          <w:bCs/>
        </w:rPr>
        <w:t>13 372 180,3</w:t>
      </w:r>
      <w:r w:rsidRPr="008438E0">
        <w:rPr>
          <w:rFonts w:ascii="Arial" w:hAnsi="Arial" w:cs="Arial"/>
          <w:bCs/>
        </w:rPr>
        <w:t xml:space="preserve"> </w:t>
      </w:r>
      <w:r w:rsidRPr="008438E0">
        <w:rPr>
          <w:rFonts w:ascii="Arial" w:hAnsi="Arial" w:cs="Arial"/>
          <w:bCs/>
          <w:snapToGrid w:val="0"/>
          <w:color w:val="000000"/>
        </w:rPr>
        <w:t>тыс</w:t>
      </w:r>
      <w:r w:rsidRPr="008438E0">
        <w:rPr>
          <w:rFonts w:ascii="Arial" w:hAnsi="Arial" w:cs="Arial"/>
          <w:bCs/>
        </w:rPr>
        <w:t>. руб</w:t>
      </w:r>
      <w:r w:rsidR="00EA7070">
        <w:rPr>
          <w:rFonts w:ascii="Arial" w:hAnsi="Arial" w:cs="Arial"/>
          <w:bCs/>
        </w:rPr>
        <w:t>.</w:t>
      </w:r>
      <w:r w:rsidRPr="008438E0">
        <w:rPr>
          <w:rFonts w:ascii="Arial" w:hAnsi="Arial" w:cs="Arial"/>
          <w:bCs/>
        </w:rPr>
        <w:t>;</w:t>
      </w:r>
    </w:p>
    <w:p w14:paraId="0C467F97" w14:textId="63F76EFB" w:rsidR="00C83824" w:rsidRPr="008438E0" w:rsidRDefault="00C83824" w:rsidP="006C758A">
      <w:pPr>
        <w:ind w:right="45" w:firstLine="567"/>
        <w:rPr>
          <w:rFonts w:ascii="Arial" w:hAnsi="Arial" w:cs="Arial"/>
        </w:rPr>
      </w:pPr>
      <w:proofErr w:type="gramStart"/>
      <w:r w:rsidRPr="008438E0">
        <w:rPr>
          <w:rFonts w:ascii="Arial" w:hAnsi="Arial" w:cs="Arial"/>
        </w:rPr>
        <w:t xml:space="preserve">расходы </w:t>
      </w:r>
      <w:r w:rsidR="00EA4BB8">
        <w:rPr>
          <w:rFonts w:ascii="Arial" w:hAnsi="Arial" w:cs="Arial"/>
        </w:rPr>
        <w:t xml:space="preserve"> </w:t>
      </w:r>
      <w:r w:rsidRPr="008438E0">
        <w:rPr>
          <w:rFonts w:ascii="Arial" w:hAnsi="Arial" w:cs="Arial"/>
        </w:rPr>
        <w:t>бюджета</w:t>
      </w:r>
      <w:proofErr w:type="gramEnd"/>
      <w:r w:rsidRPr="008438E0">
        <w:rPr>
          <w:rFonts w:ascii="Arial" w:hAnsi="Arial" w:cs="Arial"/>
        </w:rPr>
        <w:t xml:space="preserve"> </w:t>
      </w:r>
      <w:r w:rsidR="00EA4BB8">
        <w:rPr>
          <w:rFonts w:ascii="Arial" w:hAnsi="Arial" w:cs="Arial"/>
        </w:rPr>
        <w:t xml:space="preserve"> </w:t>
      </w:r>
      <w:r w:rsidRPr="008438E0">
        <w:rPr>
          <w:rFonts w:ascii="Arial" w:hAnsi="Arial" w:cs="Arial"/>
        </w:rPr>
        <w:t xml:space="preserve">городского </w:t>
      </w:r>
      <w:r w:rsidR="00EA4BB8">
        <w:rPr>
          <w:rFonts w:ascii="Arial" w:hAnsi="Arial" w:cs="Arial"/>
        </w:rPr>
        <w:t xml:space="preserve"> </w:t>
      </w:r>
      <w:r w:rsidRPr="008438E0">
        <w:rPr>
          <w:rFonts w:ascii="Arial" w:hAnsi="Arial" w:cs="Arial"/>
        </w:rPr>
        <w:t xml:space="preserve">округа </w:t>
      </w:r>
      <w:r w:rsidR="00EA4BB8">
        <w:rPr>
          <w:rFonts w:ascii="Arial" w:hAnsi="Arial" w:cs="Arial"/>
        </w:rPr>
        <w:t xml:space="preserve"> </w:t>
      </w:r>
      <w:r w:rsidRPr="008438E0">
        <w:rPr>
          <w:rFonts w:ascii="Arial" w:hAnsi="Arial" w:cs="Arial"/>
        </w:rPr>
        <w:t xml:space="preserve">Ступино на </w:t>
      </w:r>
      <w:r w:rsidR="00EA4BB8">
        <w:rPr>
          <w:rFonts w:ascii="Arial" w:hAnsi="Arial" w:cs="Arial"/>
        </w:rPr>
        <w:t xml:space="preserve"> </w:t>
      </w:r>
      <w:r w:rsidRPr="008438E0">
        <w:rPr>
          <w:rFonts w:ascii="Arial" w:hAnsi="Arial" w:cs="Arial"/>
        </w:rPr>
        <w:t>2025 год</w:t>
      </w:r>
      <w:r w:rsidR="008438E0">
        <w:rPr>
          <w:rFonts w:ascii="Arial" w:hAnsi="Arial" w:cs="Arial"/>
        </w:rPr>
        <w:t xml:space="preserve"> </w:t>
      </w:r>
      <w:r w:rsidR="00EA4BB8">
        <w:rPr>
          <w:rFonts w:ascii="Arial" w:hAnsi="Arial" w:cs="Arial"/>
        </w:rPr>
        <w:t xml:space="preserve">  </w:t>
      </w:r>
      <w:r w:rsidR="008438E0" w:rsidRPr="008438E0">
        <w:rPr>
          <w:rFonts w:ascii="Arial" w:hAnsi="Arial" w:cs="Arial"/>
          <w:bCs/>
        </w:rPr>
        <w:t>уменьшатся</w:t>
      </w:r>
      <w:r w:rsidR="00EA4BB8">
        <w:rPr>
          <w:rFonts w:ascii="Arial" w:hAnsi="Arial" w:cs="Arial"/>
          <w:bCs/>
        </w:rPr>
        <w:t xml:space="preserve">     </w:t>
      </w:r>
      <w:r w:rsidRPr="008438E0">
        <w:rPr>
          <w:rFonts w:ascii="Arial" w:hAnsi="Arial" w:cs="Arial"/>
          <w:bCs/>
        </w:rPr>
        <w:t xml:space="preserve"> на </w:t>
      </w:r>
      <w:r w:rsidR="008438E0">
        <w:rPr>
          <w:rFonts w:ascii="Arial" w:hAnsi="Arial" w:cs="Arial"/>
          <w:bCs/>
        </w:rPr>
        <w:t xml:space="preserve">             </w:t>
      </w:r>
      <w:r w:rsidR="00EA4BB8">
        <w:rPr>
          <w:rFonts w:ascii="Arial" w:hAnsi="Arial" w:cs="Arial"/>
          <w:bCs/>
        </w:rPr>
        <w:t>1</w:t>
      </w:r>
      <w:r w:rsidR="00636F95">
        <w:rPr>
          <w:rFonts w:ascii="Arial" w:hAnsi="Arial" w:cs="Arial"/>
          <w:bCs/>
        </w:rPr>
        <w:t> 01</w:t>
      </w:r>
      <w:r w:rsidR="00CB4201">
        <w:rPr>
          <w:rFonts w:ascii="Arial" w:hAnsi="Arial" w:cs="Arial"/>
          <w:bCs/>
        </w:rPr>
        <w:t>9</w:t>
      </w:r>
      <w:r w:rsidR="00636F95">
        <w:rPr>
          <w:rFonts w:ascii="Arial" w:hAnsi="Arial" w:cs="Arial"/>
          <w:bCs/>
        </w:rPr>
        <w:t> 212,3</w:t>
      </w:r>
      <w:r w:rsidRPr="008438E0">
        <w:rPr>
          <w:rFonts w:ascii="Arial" w:hAnsi="Arial" w:cs="Arial"/>
          <w:bCs/>
        </w:rPr>
        <w:t xml:space="preserve"> тыс. руб</w:t>
      </w:r>
      <w:r w:rsidR="00EA7070">
        <w:rPr>
          <w:rFonts w:ascii="Arial" w:hAnsi="Arial" w:cs="Arial"/>
          <w:bCs/>
        </w:rPr>
        <w:t>.</w:t>
      </w:r>
      <w:r w:rsidRPr="008438E0">
        <w:rPr>
          <w:rFonts w:ascii="Arial" w:hAnsi="Arial" w:cs="Arial"/>
          <w:bCs/>
        </w:rPr>
        <w:t xml:space="preserve"> и составят </w:t>
      </w:r>
      <w:r w:rsidR="00636F95">
        <w:rPr>
          <w:rFonts w:ascii="Arial" w:hAnsi="Arial" w:cs="Arial"/>
          <w:bCs/>
        </w:rPr>
        <w:t>14 00</w:t>
      </w:r>
      <w:r w:rsidR="00CB4201">
        <w:rPr>
          <w:rFonts w:ascii="Arial" w:hAnsi="Arial" w:cs="Arial"/>
          <w:bCs/>
        </w:rPr>
        <w:t>3</w:t>
      </w:r>
      <w:r w:rsidR="00636F95">
        <w:rPr>
          <w:rFonts w:ascii="Arial" w:hAnsi="Arial" w:cs="Arial"/>
          <w:bCs/>
        </w:rPr>
        <w:t> 838,7</w:t>
      </w:r>
      <w:r w:rsidRPr="008438E0">
        <w:rPr>
          <w:rFonts w:ascii="Arial" w:hAnsi="Arial" w:cs="Arial"/>
          <w:bCs/>
        </w:rPr>
        <w:t xml:space="preserve"> тыс. руб</w:t>
      </w:r>
      <w:r w:rsidR="00EA7070">
        <w:rPr>
          <w:rFonts w:ascii="Arial" w:hAnsi="Arial" w:cs="Arial"/>
          <w:bCs/>
        </w:rPr>
        <w:t>.</w:t>
      </w:r>
      <w:r w:rsidRPr="008438E0">
        <w:rPr>
          <w:rFonts w:ascii="Arial" w:hAnsi="Arial" w:cs="Arial"/>
        </w:rPr>
        <w:t>;</w:t>
      </w:r>
    </w:p>
    <w:p w14:paraId="079971B7" w14:textId="6CC727C6" w:rsidR="00C83824" w:rsidRPr="008438E0" w:rsidRDefault="00C83824" w:rsidP="006C758A">
      <w:pPr>
        <w:pStyle w:val="ConsPlusNormal"/>
        <w:spacing w:after="120"/>
        <w:ind w:firstLine="567"/>
        <w:jc w:val="both"/>
      </w:pPr>
      <w:r w:rsidRPr="008438E0">
        <w:rPr>
          <w:bCs/>
        </w:rPr>
        <w:t xml:space="preserve">дефицит бюджета </w:t>
      </w:r>
      <w:r w:rsidRPr="008438E0">
        <w:t xml:space="preserve">городского округа Ступино на 2025 год </w:t>
      </w:r>
      <w:r w:rsidR="00CB4201">
        <w:t xml:space="preserve">уменьшится на 3 000,0 </w:t>
      </w:r>
      <w:proofErr w:type="spellStart"/>
      <w:r w:rsidR="00CB4201">
        <w:t>тыс.руб</w:t>
      </w:r>
      <w:proofErr w:type="spellEnd"/>
      <w:r w:rsidR="00CB4201">
        <w:t>.</w:t>
      </w:r>
      <w:r w:rsidRPr="008438E0">
        <w:t xml:space="preserve"> и </w:t>
      </w:r>
      <w:r w:rsidRPr="008438E0">
        <w:rPr>
          <w:bCs/>
        </w:rPr>
        <w:t>составит</w:t>
      </w:r>
      <w:r w:rsidRPr="008438E0">
        <w:t xml:space="preserve"> 63</w:t>
      </w:r>
      <w:r w:rsidR="00CB4201">
        <w:t>1</w:t>
      </w:r>
      <w:r w:rsidRPr="008438E0">
        <w:t xml:space="preserve"> 658,4 тыс.</w:t>
      </w:r>
      <w:r w:rsidR="00486FE3">
        <w:t xml:space="preserve"> </w:t>
      </w:r>
      <w:r w:rsidRPr="00EA4BB8">
        <w:t>руб</w:t>
      </w:r>
      <w:r w:rsidR="00EA7070" w:rsidRPr="00EA4BB8">
        <w:t>.</w:t>
      </w:r>
      <w:r w:rsidRPr="00EA4BB8">
        <w:t xml:space="preserve"> (16,</w:t>
      </w:r>
      <w:r w:rsidR="00CB4201">
        <w:t>7</w:t>
      </w:r>
      <w:r w:rsidRPr="00EA4BB8">
        <w:t>% к общей</w:t>
      </w:r>
      <w:r w:rsidRPr="008438E0">
        <w:t xml:space="preserve"> сумме доходов без учета безвозмездных поступлений и поступлений по дополнительным нормативам отчислений);</w:t>
      </w:r>
    </w:p>
    <w:p w14:paraId="24AC3341" w14:textId="1F4D82CF" w:rsidR="00C83824" w:rsidRPr="008438E0" w:rsidRDefault="00C83824" w:rsidP="006C758A">
      <w:pPr>
        <w:pStyle w:val="ConsPlusNormal"/>
        <w:spacing w:after="120"/>
        <w:ind w:firstLine="567"/>
        <w:jc w:val="both"/>
        <w:rPr>
          <w:bCs/>
        </w:rPr>
      </w:pPr>
      <w:r w:rsidRPr="008438E0">
        <w:rPr>
          <w:bCs/>
        </w:rPr>
        <w:t xml:space="preserve">доходы бюджета городского округа Ступино на 2026 год увеличатся на </w:t>
      </w:r>
      <w:r w:rsidR="000D4E22">
        <w:rPr>
          <w:bCs/>
        </w:rPr>
        <w:t>622 014,4</w:t>
      </w:r>
      <w:r w:rsidRPr="008438E0">
        <w:rPr>
          <w:bCs/>
        </w:rPr>
        <w:t xml:space="preserve"> тыс. руб</w:t>
      </w:r>
      <w:r w:rsidR="00EA7070">
        <w:rPr>
          <w:bCs/>
        </w:rPr>
        <w:t>.</w:t>
      </w:r>
      <w:r w:rsidRPr="008438E0">
        <w:rPr>
          <w:bCs/>
        </w:rPr>
        <w:t xml:space="preserve"> и составят </w:t>
      </w:r>
      <w:r w:rsidR="000D4E22">
        <w:rPr>
          <w:bCs/>
        </w:rPr>
        <w:t>19 732 031,5</w:t>
      </w:r>
      <w:r w:rsidRPr="008438E0">
        <w:rPr>
          <w:bCs/>
        </w:rPr>
        <w:t xml:space="preserve"> тыс. руб</w:t>
      </w:r>
      <w:r w:rsidR="00EA7070">
        <w:rPr>
          <w:bCs/>
        </w:rPr>
        <w:t>.</w:t>
      </w:r>
      <w:r w:rsidRPr="008438E0">
        <w:rPr>
          <w:bCs/>
        </w:rPr>
        <w:t>;</w:t>
      </w:r>
    </w:p>
    <w:p w14:paraId="7D36F9CF" w14:textId="083AFB30" w:rsidR="00C83824" w:rsidRPr="008438E0" w:rsidRDefault="00C83824" w:rsidP="006C758A">
      <w:pPr>
        <w:pStyle w:val="ConsPlusNormal"/>
        <w:spacing w:after="120"/>
        <w:ind w:firstLine="567"/>
        <w:jc w:val="both"/>
        <w:rPr>
          <w:bCs/>
        </w:rPr>
      </w:pPr>
      <w:r w:rsidRPr="008438E0">
        <w:t xml:space="preserve">расходы бюджета городского округа Ступино на 2026 год </w:t>
      </w:r>
      <w:r w:rsidRPr="008438E0">
        <w:rPr>
          <w:bCs/>
        </w:rPr>
        <w:t xml:space="preserve">увеличатся на </w:t>
      </w:r>
      <w:r w:rsidR="000D4E22">
        <w:rPr>
          <w:bCs/>
        </w:rPr>
        <w:t>86</w:t>
      </w:r>
      <w:r w:rsidR="00636F95">
        <w:rPr>
          <w:bCs/>
        </w:rPr>
        <w:t>3</w:t>
      </w:r>
      <w:r w:rsidR="000D4E22">
        <w:rPr>
          <w:bCs/>
        </w:rPr>
        <w:t> 515,8</w:t>
      </w:r>
      <w:r w:rsidRPr="008438E0">
        <w:rPr>
          <w:bCs/>
        </w:rPr>
        <w:t xml:space="preserve"> тыс. руб</w:t>
      </w:r>
      <w:r w:rsidR="00EA7070">
        <w:rPr>
          <w:bCs/>
        </w:rPr>
        <w:t>.</w:t>
      </w:r>
      <w:r w:rsidRPr="008438E0">
        <w:rPr>
          <w:bCs/>
        </w:rPr>
        <w:t xml:space="preserve"> и составят </w:t>
      </w:r>
      <w:r w:rsidR="000D4E22">
        <w:rPr>
          <w:bCs/>
        </w:rPr>
        <w:t>20</w:t>
      </w:r>
      <w:r w:rsidR="00636F95">
        <w:rPr>
          <w:bCs/>
        </w:rPr>
        <w:t> </w:t>
      </w:r>
      <w:r w:rsidR="000D4E22">
        <w:rPr>
          <w:bCs/>
        </w:rPr>
        <w:t>4</w:t>
      </w:r>
      <w:r w:rsidR="00636F95">
        <w:rPr>
          <w:bCs/>
        </w:rPr>
        <w:t>49 765,7</w:t>
      </w:r>
      <w:r w:rsidRPr="008438E0">
        <w:rPr>
          <w:bCs/>
        </w:rPr>
        <w:t xml:space="preserve"> тыс. руб</w:t>
      </w:r>
      <w:r w:rsidR="00EA7070">
        <w:rPr>
          <w:bCs/>
        </w:rPr>
        <w:t>.</w:t>
      </w:r>
      <w:r w:rsidRPr="008438E0">
        <w:rPr>
          <w:bCs/>
        </w:rPr>
        <w:t>;</w:t>
      </w:r>
    </w:p>
    <w:p w14:paraId="411A790E" w14:textId="24E092DC" w:rsidR="00C83824" w:rsidRPr="008438E0" w:rsidRDefault="00C83824" w:rsidP="006C758A">
      <w:pPr>
        <w:pStyle w:val="ConsPlusNormal"/>
        <w:spacing w:after="120"/>
        <w:ind w:firstLine="567"/>
        <w:jc w:val="both"/>
      </w:pPr>
      <w:r w:rsidRPr="008438E0">
        <w:rPr>
          <w:bCs/>
        </w:rPr>
        <w:t xml:space="preserve">дефицит бюджета </w:t>
      </w:r>
      <w:r w:rsidRPr="008438E0">
        <w:t xml:space="preserve">городского округа Ступино на 2026 год </w:t>
      </w:r>
      <w:r w:rsidR="008438E0" w:rsidRPr="008438E0">
        <w:t xml:space="preserve">увеличится на                      </w:t>
      </w:r>
      <w:r w:rsidR="000D4E22">
        <w:t>24</w:t>
      </w:r>
      <w:r w:rsidR="00636F95">
        <w:t>1</w:t>
      </w:r>
      <w:r w:rsidR="000D4E22">
        <w:t xml:space="preserve"> 501,4</w:t>
      </w:r>
      <w:r w:rsidR="008438E0" w:rsidRPr="008438E0">
        <w:t xml:space="preserve"> тыс.</w:t>
      </w:r>
      <w:r w:rsidR="00486FE3">
        <w:t xml:space="preserve"> </w:t>
      </w:r>
      <w:r w:rsidR="008438E0" w:rsidRPr="008438E0">
        <w:t>руб</w:t>
      </w:r>
      <w:r w:rsidR="00EA7070">
        <w:t>.</w:t>
      </w:r>
      <w:r w:rsidRPr="008438E0">
        <w:t xml:space="preserve"> и </w:t>
      </w:r>
      <w:r w:rsidRPr="008438E0">
        <w:rPr>
          <w:bCs/>
        </w:rPr>
        <w:t xml:space="preserve">составит </w:t>
      </w:r>
      <w:r w:rsidR="000D4E22">
        <w:rPr>
          <w:bCs/>
        </w:rPr>
        <w:t>71</w:t>
      </w:r>
      <w:r w:rsidR="00636F95">
        <w:rPr>
          <w:bCs/>
        </w:rPr>
        <w:t>7</w:t>
      </w:r>
      <w:r w:rsidR="000D4E22">
        <w:rPr>
          <w:bCs/>
        </w:rPr>
        <w:t> 734,2</w:t>
      </w:r>
      <w:r w:rsidRPr="008438E0">
        <w:rPr>
          <w:bCs/>
        </w:rPr>
        <w:t xml:space="preserve"> тыс. руб</w:t>
      </w:r>
      <w:r w:rsidR="00EA7070">
        <w:rPr>
          <w:bCs/>
        </w:rPr>
        <w:t>.</w:t>
      </w:r>
      <w:r w:rsidRPr="008438E0">
        <w:rPr>
          <w:bCs/>
        </w:rPr>
        <w:t xml:space="preserve"> (</w:t>
      </w:r>
      <w:r w:rsidR="008438E0" w:rsidRPr="008438E0">
        <w:rPr>
          <w:bCs/>
        </w:rPr>
        <w:t>14,</w:t>
      </w:r>
      <w:r w:rsidR="000D4E22">
        <w:rPr>
          <w:bCs/>
        </w:rPr>
        <w:t>1</w:t>
      </w:r>
      <w:r w:rsidRPr="008438E0">
        <w:rPr>
          <w:bCs/>
        </w:rPr>
        <w:t xml:space="preserve">% </w:t>
      </w:r>
      <w:r w:rsidRPr="008438E0">
        <w:t>к общей сумме доходов без учета безвозмездных поступлений и поступ</w:t>
      </w:r>
      <w:bookmarkStart w:id="1" w:name="_GoBack"/>
      <w:bookmarkEnd w:id="1"/>
      <w:r w:rsidRPr="008438E0">
        <w:t>лений по дополнительным нормативам отчислений);</w:t>
      </w:r>
    </w:p>
    <w:p w14:paraId="2FA2D57E" w14:textId="6E7A9A2E" w:rsidR="00C83824" w:rsidRPr="008438E0" w:rsidRDefault="00C83824" w:rsidP="006C758A">
      <w:pPr>
        <w:pStyle w:val="ConsPlusNormal"/>
        <w:spacing w:after="120"/>
        <w:ind w:firstLine="567"/>
        <w:jc w:val="both"/>
        <w:rPr>
          <w:bCs/>
        </w:rPr>
      </w:pPr>
      <w:r w:rsidRPr="008438E0">
        <w:rPr>
          <w:bCs/>
        </w:rPr>
        <w:t xml:space="preserve">доходы бюджета городского округа Ступино на 2027 год </w:t>
      </w:r>
      <w:r w:rsidR="008438E0" w:rsidRPr="008438E0">
        <w:rPr>
          <w:bCs/>
        </w:rPr>
        <w:t>не изменятся</w:t>
      </w:r>
      <w:r w:rsidRPr="008438E0">
        <w:rPr>
          <w:bCs/>
        </w:rPr>
        <w:t xml:space="preserve"> и составят 14 571 088,9 тыс. руб</w:t>
      </w:r>
      <w:r w:rsidR="00EA7070">
        <w:rPr>
          <w:bCs/>
        </w:rPr>
        <w:t>.</w:t>
      </w:r>
      <w:r w:rsidRPr="008438E0">
        <w:rPr>
          <w:bCs/>
        </w:rPr>
        <w:t>;</w:t>
      </w:r>
    </w:p>
    <w:p w14:paraId="14E52096" w14:textId="3E0ADBDE" w:rsidR="00C83824" w:rsidRPr="008438E0" w:rsidRDefault="00C83824" w:rsidP="006C758A">
      <w:pPr>
        <w:pStyle w:val="ConsPlusNormal"/>
        <w:spacing w:after="120"/>
        <w:ind w:firstLine="567"/>
        <w:jc w:val="both"/>
        <w:rPr>
          <w:bCs/>
        </w:rPr>
      </w:pPr>
      <w:r w:rsidRPr="008438E0">
        <w:t xml:space="preserve">расходы бюджета городского округа Ступино на 2027 год </w:t>
      </w:r>
      <w:r w:rsidR="008438E0" w:rsidRPr="008438E0">
        <w:rPr>
          <w:bCs/>
        </w:rPr>
        <w:t>не изменятся</w:t>
      </w:r>
      <w:r w:rsidRPr="008438E0">
        <w:rPr>
          <w:bCs/>
        </w:rPr>
        <w:t xml:space="preserve"> и составят 15 002 133,7 тыс. руб</w:t>
      </w:r>
      <w:r w:rsidR="00EA7070">
        <w:rPr>
          <w:bCs/>
        </w:rPr>
        <w:t>.</w:t>
      </w:r>
      <w:r w:rsidRPr="008438E0">
        <w:rPr>
          <w:bCs/>
        </w:rPr>
        <w:t>;</w:t>
      </w:r>
    </w:p>
    <w:p w14:paraId="351FDDDB" w14:textId="32B0BD6C" w:rsidR="00C83824" w:rsidRPr="008438E0" w:rsidRDefault="00C83824" w:rsidP="006C758A">
      <w:pPr>
        <w:pStyle w:val="ConsPlusNormal"/>
        <w:spacing w:after="120"/>
        <w:ind w:firstLine="567"/>
        <w:jc w:val="both"/>
      </w:pPr>
      <w:r w:rsidRPr="008438E0">
        <w:rPr>
          <w:bCs/>
        </w:rPr>
        <w:t xml:space="preserve">дефицит бюджета </w:t>
      </w:r>
      <w:r w:rsidRPr="008438E0">
        <w:t xml:space="preserve">городского округа Ступино на 2027 год не изменится и </w:t>
      </w:r>
      <w:r w:rsidRPr="008438E0">
        <w:rPr>
          <w:bCs/>
        </w:rPr>
        <w:t>составит 431 044,8 тыс. руб</w:t>
      </w:r>
      <w:r w:rsidR="00EA7070">
        <w:rPr>
          <w:bCs/>
        </w:rPr>
        <w:t>.</w:t>
      </w:r>
      <w:r w:rsidRPr="008438E0">
        <w:rPr>
          <w:bCs/>
        </w:rPr>
        <w:t xml:space="preserve"> (8,9% </w:t>
      </w:r>
      <w:r w:rsidRPr="008438E0">
        <w:t>к общей сумме доходов без учета безвозмездных поступлений и поступлений по дополнительным нормативам отчислений).</w:t>
      </w:r>
    </w:p>
    <w:p w14:paraId="228ED95A" w14:textId="77777777" w:rsidR="00C83824" w:rsidRPr="008438E0" w:rsidRDefault="00C83824" w:rsidP="006C758A">
      <w:pPr>
        <w:ind w:firstLine="567"/>
        <w:rPr>
          <w:rFonts w:ascii="Arial" w:hAnsi="Arial" w:cs="Arial"/>
        </w:rPr>
      </w:pPr>
      <w:r w:rsidRPr="008438E0">
        <w:rPr>
          <w:rFonts w:ascii="Arial" w:hAnsi="Arial" w:cs="Arial"/>
        </w:rPr>
        <w:t>Источниками финансирования дефицита местного бюджета планируются:</w:t>
      </w:r>
    </w:p>
    <w:p w14:paraId="5D350D69" w14:textId="2EE670C6" w:rsidR="00C83824" w:rsidRPr="008438E0" w:rsidRDefault="00C83824" w:rsidP="006C758A">
      <w:pPr>
        <w:pStyle w:val="ConsPlusNormal"/>
        <w:spacing w:after="120"/>
        <w:ind w:firstLine="567"/>
        <w:jc w:val="both"/>
      </w:pPr>
      <w:r w:rsidRPr="008438E0">
        <w:t>в 2025 году: снижение остатков средств на счетах по учету средств местного бюджета в сумме 254 658,4 тыс. руб</w:t>
      </w:r>
      <w:r w:rsidR="00EA7070">
        <w:t>.</w:t>
      </w:r>
      <w:r w:rsidRPr="008438E0">
        <w:t xml:space="preserve">; </w:t>
      </w:r>
    </w:p>
    <w:p w14:paraId="57506C6E" w14:textId="7215B209" w:rsidR="00C83824" w:rsidRPr="008438E0" w:rsidRDefault="00C83824" w:rsidP="006C758A">
      <w:pPr>
        <w:pStyle w:val="ConsPlusNormal"/>
        <w:spacing w:after="120"/>
        <w:ind w:firstLine="567"/>
        <w:jc w:val="both"/>
      </w:pPr>
      <w:r w:rsidRPr="008438E0">
        <w:t>привлечение кредитов кредитных организаций в сумме 3</w:t>
      </w:r>
      <w:r w:rsidR="00CB4201">
        <w:t>77</w:t>
      </w:r>
      <w:r w:rsidRPr="008438E0">
        <w:t xml:space="preserve"> 000,0 тыс. руб</w:t>
      </w:r>
      <w:r w:rsidR="00EA7070">
        <w:t>.</w:t>
      </w:r>
      <w:r w:rsidRPr="008438E0">
        <w:t>;</w:t>
      </w:r>
    </w:p>
    <w:p w14:paraId="435C9865" w14:textId="72EF3C2B" w:rsidR="00C83824" w:rsidRPr="008438E0" w:rsidRDefault="00C83824" w:rsidP="006C758A">
      <w:pPr>
        <w:pStyle w:val="ConsPlusNormal"/>
        <w:spacing w:after="120"/>
        <w:ind w:firstLine="567"/>
        <w:jc w:val="both"/>
      </w:pPr>
      <w:r w:rsidRPr="008438E0">
        <w:t xml:space="preserve">в 2026 году: снижение остатков средств на счетах по учету средств местного бюджета в сумме </w:t>
      </w:r>
      <w:r w:rsidR="000D4E22">
        <w:t>71</w:t>
      </w:r>
      <w:r w:rsidR="00636F95">
        <w:t>7</w:t>
      </w:r>
      <w:r w:rsidR="000D4E22">
        <w:t> 734,2</w:t>
      </w:r>
      <w:r w:rsidRPr="008438E0">
        <w:t xml:space="preserve"> тыс. руб</w:t>
      </w:r>
      <w:r w:rsidR="00EA7070">
        <w:t>.</w:t>
      </w:r>
      <w:r w:rsidRPr="008438E0">
        <w:t>;</w:t>
      </w:r>
    </w:p>
    <w:p w14:paraId="524F2BC3" w14:textId="6E243FB6" w:rsidR="00C83824" w:rsidRDefault="00C83824" w:rsidP="006C758A">
      <w:pPr>
        <w:pStyle w:val="ConsPlusNormal"/>
        <w:spacing w:after="120"/>
        <w:ind w:firstLine="567"/>
        <w:jc w:val="both"/>
      </w:pPr>
      <w:r w:rsidRPr="008438E0">
        <w:t>в 2027 году: снижение остатков средств на счетах по учету средств местного бюджета в сумме 431 044,8 тыс. руб</w:t>
      </w:r>
      <w:r w:rsidR="00EA7070">
        <w:t>.</w:t>
      </w:r>
    </w:p>
    <w:p w14:paraId="7F7566F1" w14:textId="24319515" w:rsidR="0003097D" w:rsidRDefault="0003097D" w:rsidP="006C758A">
      <w:pPr>
        <w:ind w:right="45" w:firstLine="567"/>
        <w:rPr>
          <w:rFonts w:ascii="Arial" w:hAnsi="Arial" w:cs="Arial"/>
        </w:rPr>
      </w:pPr>
    </w:p>
    <w:p w14:paraId="1D311E99" w14:textId="77777777" w:rsidR="00CB4201" w:rsidRDefault="00CB4201" w:rsidP="002E2F9B">
      <w:pPr>
        <w:spacing w:after="0" w:line="360" w:lineRule="auto"/>
        <w:ind w:right="45" w:firstLine="567"/>
        <w:rPr>
          <w:rFonts w:ascii="Arial" w:hAnsi="Arial" w:cs="Arial"/>
        </w:rPr>
      </w:pPr>
    </w:p>
    <w:p w14:paraId="5738A32F" w14:textId="77777777" w:rsidR="0030236A" w:rsidRDefault="0030236A" w:rsidP="00FF316F">
      <w:pPr>
        <w:spacing w:after="0"/>
        <w:rPr>
          <w:rFonts w:ascii="Arial" w:hAnsi="Arial" w:cs="Arial"/>
          <w:color w:val="000000"/>
          <w:lang w:eastAsia="x-none"/>
        </w:rPr>
      </w:pPr>
      <w:r>
        <w:rPr>
          <w:rFonts w:ascii="Arial" w:hAnsi="Arial" w:cs="Arial"/>
          <w:color w:val="000000"/>
          <w:lang w:eastAsia="x-none"/>
        </w:rPr>
        <w:t>Заместитель главы городского округа Ступино</w:t>
      </w:r>
    </w:p>
    <w:p w14:paraId="1F816F50" w14:textId="3B7BC368" w:rsidR="00197598" w:rsidRDefault="0030236A" w:rsidP="00197598">
      <w:pPr>
        <w:spacing w:after="0"/>
        <w:rPr>
          <w:rFonts w:ascii="Arial" w:hAnsi="Arial" w:cs="Arial"/>
          <w:color w:val="000000"/>
          <w:lang w:eastAsia="x-none"/>
        </w:rPr>
      </w:pPr>
      <w:r>
        <w:rPr>
          <w:rFonts w:ascii="Arial" w:hAnsi="Arial" w:cs="Arial"/>
          <w:color w:val="000000"/>
          <w:lang w:eastAsia="x-none"/>
        </w:rPr>
        <w:t>Московской области</w:t>
      </w:r>
      <w:r w:rsidR="00197598">
        <w:rPr>
          <w:rFonts w:ascii="Arial" w:hAnsi="Arial" w:cs="Arial"/>
          <w:color w:val="000000"/>
          <w:lang w:eastAsia="x-none"/>
        </w:rPr>
        <w:t xml:space="preserve"> – </w:t>
      </w:r>
    </w:p>
    <w:p w14:paraId="32D932B1" w14:textId="7E10C273" w:rsidR="0030236A" w:rsidRDefault="00197598" w:rsidP="00197598">
      <w:pPr>
        <w:spacing w:after="0"/>
        <w:rPr>
          <w:rFonts w:ascii="Arial" w:hAnsi="Arial" w:cs="Arial"/>
          <w:lang w:eastAsia="x-none"/>
        </w:rPr>
      </w:pPr>
      <w:r>
        <w:rPr>
          <w:rFonts w:ascii="Arial" w:hAnsi="Arial" w:cs="Arial"/>
          <w:color w:val="000000"/>
          <w:lang w:eastAsia="x-none"/>
        </w:rPr>
        <w:t>начальник управления экономики</w:t>
      </w:r>
      <w:r w:rsidR="0030236A">
        <w:rPr>
          <w:rFonts w:ascii="Arial" w:hAnsi="Arial" w:cs="Arial"/>
          <w:color w:val="000000"/>
          <w:lang w:eastAsia="x-none"/>
        </w:rPr>
        <w:t xml:space="preserve">                             </w:t>
      </w:r>
      <w:r>
        <w:rPr>
          <w:rFonts w:ascii="Arial" w:hAnsi="Arial" w:cs="Arial"/>
          <w:color w:val="000000"/>
          <w:lang w:eastAsia="x-none"/>
        </w:rPr>
        <w:t xml:space="preserve">           </w:t>
      </w:r>
      <w:r w:rsidR="0030236A">
        <w:rPr>
          <w:rFonts w:ascii="Arial" w:hAnsi="Arial" w:cs="Arial"/>
          <w:color w:val="000000"/>
          <w:lang w:eastAsia="x-none"/>
        </w:rPr>
        <w:t xml:space="preserve">             </w:t>
      </w:r>
      <w:r>
        <w:rPr>
          <w:rFonts w:ascii="Arial" w:hAnsi="Arial" w:cs="Arial"/>
          <w:color w:val="000000"/>
          <w:lang w:eastAsia="x-none"/>
        </w:rPr>
        <w:t xml:space="preserve">              М.Е. Харитонов</w:t>
      </w:r>
    </w:p>
    <w:p w14:paraId="3D5AB09D" w14:textId="733BCDC3" w:rsidR="0003097D" w:rsidRPr="00D84291" w:rsidRDefault="0003097D" w:rsidP="0030236A">
      <w:pPr>
        <w:pStyle w:val="ConsPlusNormal"/>
      </w:pPr>
    </w:p>
    <w:sectPr w:rsidR="0003097D" w:rsidRPr="00D84291" w:rsidSect="00636F95">
      <w:pgSz w:w="11906" w:h="16838"/>
      <w:pgMar w:top="107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61C5"/>
    <w:multiLevelType w:val="hybridMultilevel"/>
    <w:tmpl w:val="2B1676B0"/>
    <w:lvl w:ilvl="0" w:tplc="CDE21086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356390"/>
    <w:multiLevelType w:val="hybridMultilevel"/>
    <w:tmpl w:val="108081E0"/>
    <w:lvl w:ilvl="0" w:tplc="8916AC1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E1A8C"/>
    <w:multiLevelType w:val="hybridMultilevel"/>
    <w:tmpl w:val="03F2AB66"/>
    <w:lvl w:ilvl="0" w:tplc="4140C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33"/>
    <w:rsid w:val="00001A33"/>
    <w:rsid w:val="000033E8"/>
    <w:rsid w:val="000128FA"/>
    <w:rsid w:val="00012DDE"/>
    <w:rsid w:val="0002012E"/>
    <w:rsid w:val="0003097D"/>
    <w:rsid w:val="00031B25"/>
    <w:rsid w:val="000326F3"/>
    <w:rsid w:val="0004304D"/>
    <w:rsid w:val="00060219"/>
    <w:rsid w:val="0007521E"/>
    <w:rsid w:val="00081364"/>
    <w:rsid w:val="0008219D"/>
    <w:rsid w:val="0008280B"/>
    <w:rsid w:val="00087E65"/>
    <w:rsid w:val="00090857"/>
    <w:rsid w:val="000B64D1"/>
    <w:rsid w:val="000B6729"/>
    <w:rsid w:val="000B74A0"/>
    <w:rsid w:val="000C5B68"/>
    <w:rsid w:val="000D4E22"/>
    <w:rsid w:val="000E0C22"/>
    <w:rsid w:val="000E31B6"/>
    <w:rsid w:val="0010250A"/>
    <w:rsid w:val="00102B04"/>
    <w:rsid w:val="0011254C"/>
    <w:rsid w:val="00116C94"/>
    <w:rsid w:val="00124420"/>
    <w:rsid w:val="00131DEA"/>
    <w:rsid w:val="00147B5F"/>
    <w:rsid w:val="00151E0B"/>
    <w:rsid w:val="001537EF"/>
    <w:rsid w:val="00160214"/>
    <w:rsid w:val="00163637"/>
    <w:rsid w:val="00173AD7"/>
    <w:rsid w:val="00190D25"/>
    <w:rsid w:val="00197598"/>
    <w:rsid w:val="001A2E08"/>
    <w:rsid w:val="001B5F33"/>
    <w:rsid w:val="001B677F"/>
    <w:rsid w:val="001D62CC"/>
    <w:rsid w:val="001E10CA"/>
    <w:rsid w:val="001E6DA6"/>
    <w:rsid w:val="001F004B"/>
    <w:rsid w:val="001F1216"/>
    <w:rsid w:val="001F23B8"/>
    <w:rsid w:val="001F51B8"/>
    <w:rsid w:val="001F5577"/>
    <w:rsid w:val="001F61FF"/>
    <w:rsid w:val="002001DF"/>
    <w:rsid w:val="00200AC0"/>
    <w:rsid w:val="00200B21"/>
    <w:rsid w:val="0021152C"/>
    <w:rsid w:val="0021596D"/>
    <w:rsid w:val="0021606A"/>
    <w:rsid w:val="0022116C"/>
    <w:rsid w:val="00224224"/>
    <w:rsid w:val="0023012C"/>
    <w:rsid w:val="002426BF"/>
    <w:rsid w:val="002524CE"/>
    <w:rsid w:val="00253429"/>
    <w:rsid w:val="00257615"/>
    <w:rsid w:val="00257D6C"/>
    <w:rsid w:val="0026128F"/>
    <w:rsid w:val="0026230E"/>
    <w:rsid w:val="00284936"/>
    <w:rsid w:val="00290146"/>
    <w:rsid w:val="00292141"/>
    <w:rsid w:val="002A6B5A"/>
    <w:rsid w:val="002B2195"/>
    <w:rsid w:val="002C08F6"/>
    <w:rsid w:val="002C1860"/>
    <w:rsid w:val="002C3DC9"/>
    <w:rsid w:val="002C42F0"/>
    <w:rsid w:val="002C7966"/>
    <w:rsid w:val="002C7D3E"/>
    <w:rsid w:val="002D29F2"/>
    <w:rsid w:val="002D3308"/>
    <w:rsid w:val="002E0533"/>
    <w:rsid w:val="002E2F9B"/>
    <w:rsid w:val="002F1812"/>
    <w:rsid w:val="002F3C46"/>
    <w:rsid w:val="002F522D"/>
    <w:rsid w:val="002F6CCA"/>
    <w:rsid w:val="00300372"/>
    <w:rsid w:val="003011D4"/>
    <w:rsid w:val="0030236A"/>
    <w:rsid w:val="003134E4"/>
    <w:rsid w:val="00314C5D"/>
    <w:rsid w:val="00314D0A"/>
    <w:rsid w:val="003175CC"/>
    <w:rsid w:val="0031772A"/>
    <w:rsid w:val="00322E81"/>
    <w:rsid w:val="003340DB"/>
    <w:rsid w:val="0035448F"/>
    <w:rsid w:val="0035510B"/>
    <w:rsid w:val="00371AE2"/>
    <w:rsid w:val="00374842"/>
    <w:rsid w:val="00375AA3"/>
    <w:rsid w:val="00377229"/>
    <w:rsid w:val="003A26F1"/>
    <w:rsid w:val="003A5C4B"/>
    <w:rsid w:val="003A7B10"/>
    <w:rsid w:val="003B43DB"/>
    <w:rsid w:val="003C08F6"/>
    <w:rsid w:val="003C3F83"/>
    <w:rsid w:val="003E7042"/>
    <w:rsid w:val="003E7507"/>
    <w:rsid w:val="003F379C"/>
    <w:rsid w:val="004032B5"/>
    <w:rsid w:val="00404653"/>
    <w:rsid w:val="00413484"/>
    <w:rsid w:val="004203CC"/>
    <w:rsid w:val="004230C7"/>
    <w:rsid w:val="004244A2"/>
    <w:rsid w:val="004339BE"/>
    <w:rsid w:val="00440848"/>
    <w:rsid w:val="0044733A"/>
    <w:rsid w:val="00447777"/>
    <w:rsid w:val="00454906"/>
    <w:rsid w:val="00461DF1"/>
    <w:rsid w:val="00472FA0"/>
    <w:rsid w:val="004817C8"/>
    <w:rsid w:val="00486FE3"/>
    <w:rsid w:val="00494E2A"/>
    <w:rsid w:val="004A08EF"/>
    <w:rsid w:val="004A2571"/>
    <w:rsid w:val="004A66EB"/>
    <w:rsid w:val="004A6A32"/>
    <w:rsid w:val="004B0FC4"/>
    <w:rsid w:val="004B201C"/>
    <w:rsid w:val="004B296E"/>
    <w:rsid w:val="004B2C0D"/>
    <w:rsid w:val="004B443C"/>
    <w:rsid w:val="004C0778"/>
    <w:rsid w:val="004C7C07"/>
    <w:rsid w:val="004D24A0"/>
    <w:rsid w:val="004D3F67"/>
    <w:rsid w:val="004D54BA"/>
    <w:rsid w:val="004D6E2C"/>
    <w:rsid w:val="004E54F0"/>
    <w:rsid w:val="00516EE1"/>
    <w:rsid w:val="00521D31"/>
    <w:rsid w:val="00522EE4"/>
    <w:rsid w:val="005310F9"/>
    <w:rsid w:val="00537A32"/>
    <w:rsid w:val="00541B3C"/>
    <w:rsid w:val="00550B9D"/>
    <w:rsid w:val="00551DA8"/>
    <w:rsid w:val="005702D8"/>
    <w:rsid w:val="00575504"/>
    <w:rsid w:val="005910CB"/>
    <w:rsid w:val="0059273F"/>
    <w:rsid w:val="00592D78"/>
    <w:rsid w:val="005963A4"/>
    <w:rsid w:val="005A27F4"/>
    <w:rsid w:val="005A5842"/>
    <w:rsid w:val="005A5CE7"/>
    <w:rsid w:val="005B57BE"/>
    <w:rsid w:val="005C00ED"/>
    <w:rsid w:val="005C33BE"/>
    <w:rsid w:val="005C34D6"/>
    <w:rsid w:val="005D0BDB"/>
    <w:rsid w:val="005D0D84"/>
    <w:rsid w:val="005D4A5C"/>
    <w:rsid w:val="005E6D5C"/>
    <w:rsid w:val="005F1D04"/>
    <w:rsid w:val="005F7341"/>
    <w:rsid w:val="0060031F"/>
    <w:rsid w:val="00602844"/>
    <w:rsid w:val="00607405"/>
    <w:rsid w:val="006130B7"/>
    <w:rsid w:val="00614020"/>
    <w:rsid w:val="00615409"/>
    <w:rsid w:val="00620FF0"/>
    <w:rsid w:val="00625CB6"/>
    <w:rsid w:val="00626228"/>
    <w:rsid w:val="00626AFC"/>
    <w:rsid w:val="00630135"/>
    <w:rsid w:val="00632832"/>
    <w:rsid w:val="00636F95"/>
    <w:rsid w:val="0063715F"/>
    <w:rsid w:val="00637821"/>
    <w:rsid w:val="00640737"/>
    <w:rsid w:val="00650227"/>
    <w:rsid w:val="006519F2"/>
    <w:rsid w:val="00655BA2"/>
    <w:rsid w:val="006660CB"/>
    <w:rsid w:val="00666D9C"/>
    <w:rsid w:val="00667184"/>
    <w:rsid w:val="00671554"/>
    <w:rsid w:val="00674218"/>
    <w:rsid w:val="00682AF9"/>
    <w:rsid w:val="006832CE"/>
    <w:rsid w:val="0069005F"/>
    <w:rsid w:val="0069162B"/>
    <w:rsid w:val="006974FD"/>
    <w:rsid w:val="006A70ED"/>
    <w:rsid w:val="006B242C"/>
    <w:rsid w:val="006B3BB8"/>
    <w:rsid w:val="006C4C82"/>
    <w:rsid w:val="006C5130"/>
    <w:rsid w:val="006C5275"/>
    <w:rsid w:val="006C675E"/>
    <w:rsid w:val="006C6D94"/>
    <w:rsid w:val="006C758A"/>
    <w:rsid w:val="006E10C6"/>
    <w:rsid w:val="006F2B27"/>
    <w:rsid w:val="00701413"/>
    <w:rsid w:val="007053C6"/>
    <w:rsid w:val="00705CCB"/>
    <w:rsid w:val="00707315"/>
    <w:rsid w:val="0072033E"/>
    <w:rsid w:val="007257C7"/>
    <w:rsid w:val="00727526"/>
    <w:rsid w:val="00740F87"/>
    <w:rsid w:val="00744C0E"/>
    <w:rsid w:val="00746CE8"/>
    <w:rsid w:val="0075049C"/>
    <w:rsid w:val="00754B6F"/>
    <w:rsid w:val="00761115"/>
    <w:rsid w:val="00766C19"/>
    <w:rsid w:val="00784C68"/>
    <w:rsid w:val="0078621D"/>
    <w:rsid w:val="007917E2"/>
    <w:rsid w:val="00792409"/>
    <w:rsid w:val="00794622"/>
    <w:rsid w:val="00794BD7"/>
    <w:rsid w:val="007A0FFF"/>
    <w:rsid w:val="007B4DDE"/>
    <w:rsid w:val="007B7E1E"/>
    <w:rsid w:val="007F28F7"/>
    <w:rsid w:val="007F347C"/>
    <w:rsid w:val="007F3D54"/>
    <w:rsid w:val="007F4400"/>
    <w:rsid w:val="00802E8D"/>
    <w:rsid w:val="00810B76"/>
    <w:rsid w:val="00812D48"/>
    <w:rsid w:val="00820358"/>
    <w:rsid w:val="00820A92"/>
    <w:rsid w:val="008240F5"/>
    <w:rsid w:val="00826FD5"/>
    <w:rsid w:val="008279EB"/>
    <w:rsid w:val="008318BF"/>
    <w:rsid w:val="00832AB8"/>
    <w:rsid w:val="0084279C"/>
    <w:rsid w:val="008438E0"/>
    <w:rsid w:val="00844EC9"/>
    <w:rsid w:val="008536B5"/>
    <w:rsid w:val="00860936"/>
    <w:rsid w:val="008656B4"/>
    <w:rsid w:val="00865970"/>
    <w:rsid w:val="00866831"/>
    <w:rsid w:val="008670F0"/>
    <w:rsid w:val="00874F19"/>
    <w:rsid w:val="00886456"/>
    <w:rsid w:val="008953B2"/>
    <w:rsid w:val="0089668B"/>
    <w:rsid w:val="008A00AD"/>
    <w:rsid w:val="008A381E"/>
    <w:rsid w:val="008A3A6E"/>
    <w:rsid w:val="008A552B"/>
    <w:rsid w:val="008C24DF"/>
    <w:rsid w:val="008C5BDE"/>
    <w:rsid w:val="008C77C8"/>
    <w:rsid w:val="008D44B0"/>
    <w:rsid w:val="008D462F"/>
    <w:rsid w:val="008D70AD"/>
    <w:rsid w:val="008E0A7F"/>
    <w:rsid w:val="008F0B71"/>
    <w:rsid w:val="00906B09"/>
    <w:rsid w:val="00911555"/>
    <w:rsid w:val="0092285C"/>
    <w:rsid w:val="009250DF"/>
    <w:rsid w:val="00931391"/>
    <w:rsid w:val="00932834"/>
    <w:rsid w:val="00935D84"/>
    <w:rsid w:val="0095479F"/>
    <w:rsid w:val="009557C6"/>
    <w:rsid w:val="0096317B"/>
    <w:rsid w:val="00963691"/>
    <w:rsid w:val="009779F4"/>
    <w:rsid w:val="00987865"/>
    <w:rsid w:val="009902F2"/>
    <w:rsid w:val="00990D4C"/>
    <w:rsid w:val="0099257A"/>
    <w:rsid w:val="00992ED7"/>
    <w:rsid w:val="009A2504"/>
    <w:rsid w:val="009B5631"/>
    <w:rsid w:val="009B6681"/>
    <w:rsid w:val="009C37D0"/>
    <w:rsid w:val="009C4EF0"/>
    <w:rsid w:val="009C700B"/>
    <w:rsid w:val="009C7ED4"/>
    <w:rsid w:val="009E2D75"/>
    <w:rsid w:val="009E53BF"/>
    <w:rsid w:val="009F5C35"/>
    <w:rsid w:val="00A06787"/>
    <w:rsid w:val="00A20FAB"/>
    <w:rsid w:val="00A26751"/>
    <w:rsid w:val="00A42F33"/>
    <w:rsid w:val="00A43585"/>
    <w:rsid w:val="00A446BB"/>
    <w:rsid w:val="00A463BA"/>
    <w:rsid w:val="00A47730"/>
    <w:rsid w:val="00A47980"/>
    <w:rsid w:val="00A60CF0"/>
    <w:rsid w:val="00A6341C"/>
    <w:rsid w:val="00A67EE8"/>
    <w:rsid w:val="00A81F88"/>
    <w:rsid w:val="00A90632"/>
    <w:rsid w:val="00AA22C6"/>
    <w:rsid w:val="00AA24A5"/>
    <w:rsid w:val="00AB0A4D"/>
    <w:rsid w:val="00AB5369"/>
    <w:rsid w:val="00AB70BB"/>
    <w:rsid w:val="00AB78A6"/>
    <w:rsid w:val="00AC6A97"/>
    <w:rsid w:val="00AD5DB6"/>
    <w:rsid w:val="00AE0C6E"/>
    <w:rsid w:val="00AE2817"/>
    <w:rsid w:val="00AF11B9"/>
    <w:rsid w:val="00AF5203"/>
    <w:rsid w:val="00AF5920"/>
    <w:rsid w:val="00AF7A1C"/>
    <w:rsid w:val="00B04285"/>
    <w:rsid w:val="00B1074C"/>
    <w:rsid w:val="00B139A9"/>
    <w:rsid w:val="00B22E39"/>
    <w:rsid w:val="00B33802"/>
    <w:rsid w:val="00B34799"/>
    <w:rsid w:val="00B3761E"/>
    <w:rsid w:val="00B42572"/>
    <w:rsid w:val="00B439AB"/>
    <w:rsid w:val="00B50E7A"/>
    <w:rsid w:val="00B6261E"/>
    <w:rsid w:val="00B71B77"/>
    <w:rsid w:val="00B7341B"/>
    <w:rsid w:val="00B808DE"/>
    <w:rsid w:val="00B8360A"/>
    <w:rsid w:val="00B865AC"/>
    <w:rsid w:val="00B917BF"/>
    <w:rsid w:val="00BA3A64"/>
    <w:rsid w:val="00BA5E77"/>
    <w:rsid w:val="00BB3167"/>
    <w:rsid w:val="00BB4595"/>
    <w:rsid w:val="00BC42CC"/>
    <w:rsid w:val="00BC74C3"/>
    <w:rsid w:val="00BD2F70"/>
    <w:rsid w:val="00BD3CED"/>
    <w:rsid w:val="00BD4EC0"/>
    <w:rsid w:val="00BD56A2"/>
    <w:rsid w:val="00BD771D"/>
    <w:rsid w:val="00BE4D82"/>
    <w:rsid w:val="00BE55D2"/>
    <w:rsid w:val="00BE7B07"/>
    <w:rsid w:val="00BF3C52"/>
    <w:rsid w:val="00BF7052"/>
    <w:rsid w:val="00C46601"/>
    <w:rsid w:val="00C5325E"/>
    <w:rsid w:val="00C56DAA"/>
    <w:rsid w:val="00C571DB"/>
    <w:rsid w:val="00C60A68"/>
    <w:rsid w:val="00C67AAB"/>
    <w:rsid w:val="00C83824"/>
    <w:rsid w:val="00CA3482"/>
    <w:rsid w:val="00CB075A"/>
    <w:rsid w:val="00CB4201"/>
    <w:rsid w:val="00CB5D0B"/>
    <w:rsid w:val="00CB7073"/>
    <w:rsid w:val="00CC6838"/>
    <w:rsid w:val="00CD2D29"/>
    <w:rsid w:val="00CD62A6"/>
    <w:rsid w:val="00CE5C5E"/>
    <w:rsid w:val="00CF201B"/>
    <w:rsid w:val="00CF6FAC"/>
    <w:rsid w:val="00D056BE"/>
    <w:rsid w:val="00D11511"/>
    <w:rsid w:val="00D1335B"/>
    <w:rsid w:val="00D27436"/>
    <w:rsid w:val="00D347D7"/>
    <w:rsid w:val="00D46CE7"/>
    <w:rsid w:val="00D513E5"/>
    <w:rsid w:val="00D56421"/>
    <w:rsid w:val="00D63D1F"/>
    <w:rsid w:val="00D71FA5"/>
    <w:rsid w:val="00D746A6"/>
    <w:rsid w:val="00D7797B"/>
    <w:rsid w:val="00D82501"/>
    <w:rsid w:val="00D82723"/>
    <w:rsid w:val="00D84291"/>
    <w:rsid w:val="00D928ED"/>
    <w:rsid w:val="00D96C51"/>
    <w:rsid w:val="00DA3E88"/>
    <w:rsid w:val="00DA4DB0"/>
    <w:rsid w:val="00DA6579"/>
    <w:rsid w:val="00DB034A"/>
    <w:rsid w:val="00DB05A7"/>
    <w:rsid w:val="00DB189A"/>
    <w:rsid w:val="00DC360F"/>
    <w:rsid w:val="00DC4CF1"/>
    <w:rsid w:val="00DC75E6"/>
    <w:rsid w:val="00DE138B"/>
    <w:rsid w:val="00DE1A67"/>
    <w:rsid w:val="00DE21C2"/>
    <w:rsid w:val="00DE5A16"/>
    <w:rsid w:val="00DE5D1D"/>
    <w:rsid w:val="00DE73C8"/>
    <w:rsid w:val="00DF2AF5"/>
    <w:rsid w:val="00DF3DBB"/>
    <w:rsid w:val="00DF3E53"/>
    <w:rsid w:val="00DF74A7"/>
    <w:rsid w:val="00E0760B"/>
    <w:rsid w:val="00E076DC"/>
    <w:rsid w:val="00E106CB"/>
    <w:rsid w:val="00E12F0F"/>
    <w:rsid w:val="00E12FFA"/>
    <w:rsid w:val="00E17A85"/>
    <w:rsid w:val="00E3732F"/>
    <w:rsid w:val="00E40C3E"/>
    <w:rsid w:val="00E422A0"/>
    <w:rsid w:val="00E468FC"/>
    <w:rsid w:val="00E5059F"/>
    <w:rsid w:val="00E50E27"/>
    <w:rsid w:val="00E54EA6"/>
    <w:rsid w:val="00E6769B"/>
    <w:rsid w:val="00E70B04"/>
    <w:rsid w:val="00E74F89"/>
    <w:rsid w:val="00E8652A"/>
    <w:rsid w:val="00E959BF"/>
    <w:rsid w:val="00E97C06"/>
    <w:rsid w:val="00EA0714"/>
    <w:rsid w:val="00EA4BB8"/>
    <w:rsid w:val="00EA530B"/>
    <w:rsid w:val="00EA7070"/>
    <w:rsid w:val="00EB346B"/>
    <w:rsid w:val="00EB6BA4"/>
    <w:rsid w:val="00EB70D1"/>
    <w:rsid w:val="00EC4076"/>
    <w:rsid w:val="00EC5239"/>
    <w:rsid w:val="00ED027C"/>
    <w:rsid w:val="00ED566D"/>
    <w:rsid w:val="00EE2981"/>
    <w:rsid w:val="00EF73F1"/>
    <w:rsid w:val="00F072DB"/>
    <w:rsid w:val="00F15010"/>
    <w:rsid w:val="00F15756"/>
    <w:rsid w:val="00F32D2C"/>
    <w:rsid w:val="00F43E4A"/>
    <w:rsid w:val="00F50C76"/>
    <w:rsid w:val="00F5350E"/>
    <w:rsid w:val="00F546C3"/>
    <w:rsid w:val="00F54856"/>
    <w:rsid w:val="00F55E4B"/>
    <w:rsid w:val="00F63FFC"/>
    <w:rsid w:val="00F64D34"/>
    <w:rsid w:val="00F71613"/>
    <w:rsid w:val="00F759F0"/>
    <w:rsid w:val="00F849B4"/>
    <w:rsid w:val="00F94A84"/>
    <w:rsid w:val="00F96F01"/>
    <w:rsid w:val="00F97194"/>
    <w:rsid w:val="00FA015C"/>
    <w:rsid w:val="00FB4240"/>
    <w:rsid w:val="00FB4260"/>
    <w:rsid w:val="00FB5D10"/>
    <w:rsid w:val="00FC531A"/>
    <w:rsid w:val="00FE1E83"/>
    <w:rsid w:val="00FE49F3"/>
    <w:rsid w:val="00FE5805"/>
    <w:rsid w:val="00FF2732"/>
    <w:rsid w:val="00FF316F"/>
    <w:rsid w:val="00FF5B32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21A"/>
  <w15:chartTrackingRefBased/>
  <w15:docId w15:val="{62B5010D-A4B1-4AE7-9C40-0446F807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3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2F33"/>
    <w:pPr>
      <w:ind w:firstLine="1134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A42F3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rsid w:val="00A42F33"/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A42F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2001DF"/>
    <w:pPr>
      <w:ind w:left="720"/>
      <w:contextualSpacing/>
    </w:pPr>
  </w:style>
  <w:style w:type="paragraph" w:customStyle="1" w:styleId="ConsPlusNormal">
    <w:name w:val="ConsPlusNormal"/>
    <w:rsid w:val="006671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05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05A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rsid w:val="00820A92"/>
    <w:rPr>
      <w:color w:val="000080"/>
      <w:u w:val="single"/>
    </w:rPr>
  </w:style>
  <w:style w:type="paragraph" w:customStyle="1" w:styleId="Default">
    <w:name w:val="Default"/>
    <w:rsid w:val="00B50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3565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StrizhakTP</cp:lastModifiedBy>
  <cp:revision>441</cp:revision>
  <cp:lastPrinted>2025-12-09T09:17:00Z</cp:lastPrinted>
  <dcterms:created xsi:type="dcterms:W3CDTF">2023-06-05T13:16:00Z</dcterms:created>
  <dcterms:modified xsi:type="dcterms:W3CDTF">2025-12-09T09:18:00Z</dcterms:modified>
</cp:coreProperties>
</file>