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6B17EAB" w14:textId="77777777" w:rsidR="00D46CE7" w:rsidRPr="00F418F6" w:rsidRDefault="00D46CE7" w:rsidP="00D46CE7">
      <w:pPr>
        <w:pStyle w:val="a3"/>
        <w:tabs>
          <w:tab w:val="left" w:pos="9356"/>
        </w:tabs>
        <w:spacing w:after="0"/>
        <w:ind w:firstLine="0"/>
        <w:jc w:val="center"/>
        <w:rPr>
          <w:rFonts w:ascii="Arial" w:hAnsi="Arial" w:cs="Arial"/>
          <w:szCs w:val="24"/>
        </w:rPr>
      </w:pPr>
      <w:r w:rsidRPr="00F418F6">
        <w:rPr>
          <w:rFonts w:ascii="Arial" w:hAnsi="Arial" w:cs="Arial"/>
          <w:szCs w:val="24"/>
        </w:rPr>
        <w:t xml:space="preserve">Пояснительная записка </w:t>
      </w:r>
    </w:p>
    <w:p w14:paraId="62551D57" w14:textId="196D270C" w:rsidR="00D46CE7" w:rsidRPr="00AE4A18" w:rsidRDefault="00D46CE7" w:rsidP="00D46CE7">
      <w:pPr>
        <w:pStyle w:val="a5"/>
        <w:spacing w:after="0"/>
        <w:jc w:val="center"/>
        <w:rPr>
          <w:rFonts w:ascii="Arial" w:hAnsi="Arial" w:cs="Arial"/>
        </w:rPr>
      </w:pPr>
      <w:r>
        <w:rPr>
          <w:rFonts w:ascii="Arial" w:hAnsi="Arial" w:cs="Arial"/>
        </w:rPr>
        <w:t>к решению Совета депутатов городского округа Ступино Московской области «</w:t>
      </w:r>
      <w:r w:rsidRPr="002239B8">
        <w:rPr>
          <w:rFonts w:ascii="Arial" w:hAnsi="Arial" w:cs="Arial"/>
        </w:rPr>
        <w:t xml:space="preserve">О внесении изменений в решение Совета депутатов городского округа Ступино Московской области от </w:t>
      </w:r>
      <w:r w:rsidR="00F546C3">
        <w:rPr>
          <w:rFonts w:ascii="Arial" w:hAnsi="Arial" w:cs="Arial"/>
          <w:lang w:val="ru-RU"/>
        </w:rPr>
        <w:t>20</w:t>
      </w:r>
      <w:r w:rsidRPr="002239B8">
        <w:rPr>
          <w:rFonts w:ascii="Arial" w:hAnsi="Arial" w:cs="Arial"/>
        </w:rPr>
        <w:t>.12.202</w:t>
      </w:r>
      <w:r w:rsidR="00F546C3"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№ </w:t>
      </w:r>
      <w:r w:rsidR="00F546C3">
        <w:rPr>
          <w:rFonts w:ascii="Arial" w:hAnsi="Arial" w:cs="Arial"/>
          <w:lang w:val="ru-RU"/>
        </w:rPr>
        <w:t>307/31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 w:rsidR="00F546C3">
        <w:rPr>
          <w:rFonts w:ascii="Arial" w:hAnsi="Arial" w:cs="Arial"/>
          <w:lang w:val="ru-RU"/>
        </w:rPr>
        <w:t>5</w:t>
      </w:r>
      <w:r w:rsidRPr="002239B8">
        <w:rPr>
          <w:rFonts w:ascii="Arial" w:hAnsi="Arial" w:cs="Arial"/>
        </w:rPr>
        <w:t xml:space="preserve"> год и на плановый период 202</w:t>
      </w:r>
      <w:r w:rsidR="00F546C3">
        <w:rPr>
          <w:rFonts w:ascii="Arial" w:hAnsi="Arial" w:cs="Arial"/>
          <w:lang w:val="ru-RU"/>
        </w:rPr>
        <w:t>6</w:t>
      </w:r>
      <w:r>
        <w:rPr>
          <w:rFonts w:ascii="Arial" w:hAnsi="Arial" w:cs="Arial"/>
        </w:rPr>
        <w:t>-202</w:t>
      </w:r>
      <w:r w:rsidR="00F546C3">
        <w:rPr>
          <w:rFonts w:ascii="Arial" w:hAnsi="Arial" w:cs="Arial"/>
          <w:lang w:val="ru-RU"/>
        </w:rPr>
        <w:t>7</w:t>
      </w:r>
      <w:r w:rsidRPr="002239B8">
        <w:rPr>
          <w:rFonts w:ascii="Arial" w:hAnsi="Arial" w:cs="Arial"/>
        </w:rPr>
        <w:t xml:space="preserve"> годов»</w:t>
      </w:r>
    </w:p>
    <w:p w14:paraId="0D51717C" w14:textId="77777777" w:rsidR="00667184" w:rsidRDefault="00667184" w:rsidP="00667184">
      <w:pPr>
        <w:pStyle w:val="a5"/>
        <w:ind w:firstLine="567"/>
        <w:rPr>
          <w:rFonts w:ascii="Arial" w:hAnsi="Arial" w:cs="Arial"/>
        </w:rPr>
      </w:pPr>
    </w:p>
    <w:p w14:paraId="7E734988" w14:textId="6C19666A" w:rsidR="00D46CE7" w:rsidRPr="00871B48" w:rsidRDefault="00D46CE7" w:rsidP="00131DEA">
      <w:pPr>
        <w:pStyle w:val="a5"/>
        <w:ind w:firstLine="567"/>
        <w:rPr>
          <w:rFonts w:ascii="Arial" w:hAnsi="Arial" w:cs="Arial"/>
        </w:rPr>
      </w:pPr>
      <w:r w:rsidRPr="00871B48">
        <w:rPr>
          <w:rFonts w:ascii="Arial" w:hAnsi="Arial" w:cs="Arial"/>
        </w:rPr>
        <w:t>Проект</w:t>
      </w:r>
      <w:r w:rsidRPr="00871B48">
        <w:t xml:space="preserve"> </w:t>
      </w:r>
      <w:r w:rsidRPr="00871B48">
        <w:rPr>
          <w:rFonts w:ascii="Arial" w:hAnsi="Arial" w:cs="Arial"/>
        </w:rPr>
        <w:t xml:space="preserve">решения Совета депутатов городского округа Ступино Московской области </w:t>
      </w:r>
      <w:r w:rsidRPr="002239B8">
        <w:rPr>
          <w:rFonts w:ascii="Arial" w:hAnsi="Arial" w:cs="Arial"/>
        </w:rPr>
        <w:t xml:space="preserve">«О внесении изменений в решение Совета депутатов городского округа Ступино Московской области от </w:t>
      </w:r>
      <w:r w:rsidR="00F546C3">
        <w:rPr>
          <w:rFonts w:ascii="Arial" w:hAnsi="Arial" w:cs="Arial"/>
          <w:lang w:val="ru-RU"/>
        </w:rPr>
        <w:t>20</w:t>
      </w:r>
      <w:r w:rsidRPr="002239B8">
        <w:rPr>
          <w:rFonts w:ascii="Arial" w:hAnsi="Arial" w:cs="Arial"/>
        </w:rPr>
        <w:t>.12.202</w:t>
      </w:r>
      <w:r w:rsidR="00F546C3">
        <w:rPr>
          <w:rFonts w:ascii="Arial" w:hAnsi="Arial" w:cs="Arial"/>
          <w:lang w:val="ru-RU"/>
        </w:rPr>
        <w:t>4</w:t>
      </w:r>
      <w:r>
        <w:rPr>
          <w:rFonts w:ascii="Arial" w:hAnsi="Arial" w:cs="Arial"/>
        </w:rPr>
        <w:t xml:space="preserve"> № </w:t>
      </w:r>
      <w:r w:rsidR="00F546C3">
        <w:rPr>
          <w:rFonts w:ascii="Arial" w:hAnsi="Arial" w:cs="Arial"/>
          <w:lang w:val="ru-RU"/>
        </w:rPr>
        <w:t>307/31</w:t>
      </w:r>
      <w:r w:rsidRPr="002239B8">
        <w:rPr>
          <w:rFonts w:ascii="Arial" w:hAnsi="Arial" w:cs="Arial"/>
        </w:rPr>
        <w:t xml:space="preserve"> «О бюджете городского округа Ступино Московской области на 202</w:t>
      </w:r>
      <w:r w:rsidR="00F546C3">
        <w:rPr>
          <w:rFonts w:ascii="Arial" w:hAnsi="Arial" w:cs="Arial"/>
          <w:lang w:val="ru-RU"/>
        </w:rPr>
        <w:t>5</w:t>
      </w:r>
      <w:r w:rsidRPr="002239B8">
        <w:rPr>
          <w:rFonts w:ascii="Arial" w:hAnsi="Arial" w:cs="Arial"/>
        </w:rPr>
        <w:t xml:space="preserve"> год и на плановый период 202</w:t>
      </w:r>
      <w:r w:rsidR="00F546C3">
        <w:rPr>
          <w:rFonts w:ascii="Arial" w:hAnsi="Arial" w:cs="Arial"/>
          <w:lang w:val="ru-RU"/>
        </w:rPr>
        <w:t>6</w:t>
      </w:r>
      <w:r>
        <w:rPr>
          <w:rFonts w:ascii="Arial" w:hAnsi="Arial" w:cs="Arial"/>
        </w:rPr>
        <w:t>-202</w:t>
      </w:r>
      <w:r w:rsidR="00F546C3">
        <w:rPr>
          <w:rFonts w:ascii="Arial" w:hAnsi="Arial" w:cs="Arial"/>
          <w:lang w:val="ru-RU"/>
        </w:rPr>
        <w:t>7</w:t>
      </w:r>
      <w:r w:rsidRPr="002239B8">
        <w:rPr>
          <w:rFonts w:ascii="Arial" w:hAnsi="Arial" w:cs="Arial"/>
        </w:rPr>
        <w:t xml:space="preserve"> годов»</w:t>
      </w:r>
      <w:r>
        <w:rPr>
          <w:rFonts w:ascii="Arial" w:hAnsi="Arial" w:cs="Arial"/>
          <w:lang w:val="ru-RU"/>
        </w:rPr>
        <w:t xml:space="preserve"> </w:t>
      </w:r>
      <w:r w:rsidRPr="00871B48">
        <w:rPr>
          <w:rFonts w:ascii="Arial" w:hAnsi="Arial" w:cs="Arial"/>
        </w:rPr>
        <w:t>разработан в соответствии с требованиями Бюджетного кодекса Российской Федерации и Положением о бюджетном процессе в городском округе Ступино Московской области, утвержденным решением Совета депутатов городского округа Ступино Московской области от 19.10.2017г № 28/3.</w:t>
      </w:r>
    </w:p>
    <w:p w14:paraId="58A2EEA3" w14:textId="780F8C42" w:rsidR="00667184" w:rsidRDefault="00667184" w:rsidP="00131DEA">
      <w:pPr>
        <w:pStyle w:val="a5"/>
        <w:ind w:firstLine="709"/>
        <w:rPr>
          <w:rFonts w:ascii="Arial" w:hAnsi="Arial" w:cs="Arial"/>
          <w:lang w:val="ru-RU"/>
        </w:rPr>
      </w:pPr>
      <w:bookmarkStart w:id="0" w:name="_Hlk175316625"/>
      <w:r w:rsidRPr="0008280B">
        <w:rPr>
          <w:rFonts w:ascii="Arial" w:hAnsi="Arial" w:cs="Arial"/>
        </w:rPr>
        <w:t xml:space="preserve">Основными причинами внесения изменений в бюджет городского округа Ступино </w:t>
      </w:r>
      <w:r w:rsidRPr="0008280B">
        <w:rPr>
          <w:rFonts w:ascii="Arial" w:hAnsi="Arial" w:cs="Arial"/>
          <w:bCs/>
          <w:snapToGrid w:val="0"/>
          <w:color w:val="000000"/>
        </w:rPr>
        <w:t>Московской области</w:t>
      </w:r>
      <w:r w:rsidRPr="0008280B">
        <w:rPr>
          <w:rFonts w:ascii="Arial" w:hAnsi="Arial" w:cs="Arial"/>
        </w:rPr>
        <w:t xml:space="preserve"> являются</w:t>
      </w:r>
      <w:r w:rsidR="007B4DDE" w:rsidRPr="0008280B">
        <w:rPr>
          <w:rFonts w:ascii="Arial" w:hAnsi="Arial" w:cs="Arial"/>
          <w:lang w:val="ru-RU"/>
        </w:rPr>
        <w:t xml:space="preserve"> </w:t>
      </w:r>
      <w:r w:rsidRPr="0008280B">
        <w:rPr>
          <w:rFonts w:ascii="Arial" w:hAnsi="Arial" w:cs="Arial"/>
          <w:lang w:val="ru-RU"/>
        </w:rPr>
        <w:t>изменение</w:t>
      </w:r>
      <w:r w:rsidRPr="0008280B">
        <w:rPr>
          <w:rFonts w:ascii="Arial" w:hAnsi="Arial" w:cs="Arial"/>
        </w:rPr>
        <w:t xml:space="preserve"> объема средств, подлежащих получению из бюджетов других уровней бюджетной системы Российской Федерации</w:t>
      </w:r>
      <w:r w:rsidRPr="0008280B">
        <w:rPr>
          <w:rFonts w:ascii="Arial" w:hAnsi="Arial" w:cs="Arial"/>
          <w:lang w:val="ru-RU"/>
        </w:rPr>
        <w:t xml:space="preserve"> в соответствии с Соглашениями, заключенными с Главным распорядителями средств бюджета Московской области</w:t>
      </w:r>
      <w:r w:rsidR="007B4DDE" w:rsidRPr="0008280B">
        <w:rPr>
          <w:rFonts w:ascii="Arial" w:hAnsi="Arial" w:cs="Arial"/>
          <w:lang w:val="ru-RU"/>
        </w:rPr>
        <w:t>, и</w:t>
      </w:r>
      <w:r w:rsidR="00F546C3">
        <w:rPr>
          <w:rFonts w:ascii="Arial" w:hAnsi="Arial" w:cs="Arial"/>
          <w:lang w:val="ru-RU"/>
        </w:rPr>
        <w:t xml:space="preserve"> </w:t>
      </w:r>
      <w:proofErr w:type="spellStart"/>
      <w:r w:rsidR="00131DEA">
        <w:rPr>
          <w:rFonts w:ascii="Arial" w:hAnsi="Arial" w:cs="Arial"/>
          <w:lang w:val="ru-RU"/>
        </w:rPr>
        <w:t>н</w:t>
      </w:r>
      <w:r w:rsidR="00D56421">
        <w:rPr>
          <w:rFonts w:ascii="Arial" w:hAnsi="Arial" w:cs="Arial"/>
          <w:lang w:val="ru-RU"/>
        </w:rPr>
        <w:t>еоб</w:t>
      </w:r>
      <w:proofErr w:type="spellEnd"/>
      <w:r w:rsidR="007B4DDE" w:rsidRPr="0008280B">
        <w:rPr>
          <w:rFonts w:ascii="Arial" w:hAnsi="Arial" w:cs="Arial"/>
        </w:rPr>
        <w:t>ходимость финансового обеспечения приоритетных мероприятий</w:t>
      </w:r>
      <w:r w:rsidRPr="0008280B">
        <w:rPr>
          <w:rFonts w:ascii="Arial" w:hAnsi="Arial" w:cs="Arial"/>
          <w:lang w:val="ru-RU"/>
        </w:rPr>
        <w:t>.</w:t>
      </w:r>
    </w:p>
    <w:p w14:paraId="5F592416" w14:textId="77777777" w:rsidR="00AC6A97" w:rsidRPr="003B7EA4" w:rsidRDefault="00AC6A97" w:rsidP="00131DEA">
      <w:pPr>
        <w:pStyle w:val="a5"/>
        <w:ind w:firstLine="709"/>
        <w:rPr>
          <w:rFonts w:ascii="Arial" w:hAnsi="Arial" w:cs="Arial"/>
        </w:rPr>
      </w:pPr>
    </w:p>
    <w:bookmarkEnd w:id="0"/>
    <w:p w14:paraId="12438756" w14:textId="23545B73" w:rsidR="00B6261E" w:rsidRPr="00AC6A97" w:rsidRDefault="00B6261E" w:rsidP="006974FD">
      <w:pPr>
        <w:pStyle w:val="a3"/>
        <w:tabs>
          <w:tab w:val="left" w:pos="7020"/>
          <w:tab w:val="left" w:pos="9781"/>
        </w:tabs>
        <w:ind w:firstLine="709"/>
        <w:rPr>
          <w:rFonts w:ascii="Arial" w:hAnsi="Arial" w:cs="Arial"/>
        </w:rPr>
      </w:pPr>
      <w:r w:rsidRPr="00101ED3">
        <w:rPr>
          <w:rFonts w:ascii="Arial" w:hAnsi="Arial" w:cs="Arial"/>
          <w:b/>
          <w:szCs w:val="24"/>
        </w:rPr>
        <w:t xml:space="preserve">Доходы бюджета </w:t>
      </w:r>
      <w:r w:rsidRPr="00101ED3">
        <w:rPr>
          <w:rFonts w:ascii="Arial" w:hAnsi="Arial" w:cs="Arial"/>
          <w:b/>
          <w:szCs w:val="24"/>
          <w:lang w:val="ru-RU"/>
        </w:rPr>
        <w:t>городского округа Ступино Московской области</w:t>
      </w:r>
      <w:r w:rsidRPr="00101ED3">
        <w:rPr>
          <w:rFonts w:ascii="Arial" w:hAnsi="Arial" w:cs="Arial"/>
          <w:szCs w:val="24"/>
        </w:rPr>
        <w:t xml:space="preserve"> </w:t>
      </w:r>
      <w:r w:rsidRPr="00101ED3">
        <w:rPr>
          <w:rFonts w:ascii="Arial" w:hAnsi="Arial" w:cs="Arial"/>
          <w:szCs w:val="24"/>
          <w:lang w:val="ru-RU"/>
        </w:rPr>
        <w:t>предлагается</w:t>
      </w:r>
      <w:r w:rsidR="00AC6A97">
        <w:rPr>
          <w:rFonts w:ascii="Arial" w:hAnsi="Arial" w:cs="Arial"/>
          <w:szCs w:val="24"/>
          <w:lang w:val="ru-RU"/>
        </w:rPr>
        <w:t xml:space="preserve"> </w:t>
      </w:r>
      <w:r w:rsidRPr="00101ED3">
        <w:rPr>
          <w:rFonts w:ascii="Arial" w:hAnsi="Arial" w:cs="Arial"/>
        </w:rPr>
        <w:t>увеличить в 202</w:t>
      </w:r>
      <w:r w:rsidR="00F546C3">
        <w:rPr>
          <w:rFonts w:ascii="Arial" w:hAnsi="Arial" w:cs="Arial"/>
          <w:lang w:val="ru-RU"/>
        </w:rPr>
        <w:t>5</w:t>
      </w:r>
      <w:r w:rsidRPr="00101ED3">
        <w:rPr>
          <w:rFonts w:ascii="Arial" w:hAnsi="Arial" w:cs="Arial"/>
        </w:rPr>
        <w:t xml:space="preserve"> году на </w:t>
      </w:r>
      <w:r w:rsidR="00F546C3">
        <w:rPr>
          <w:rFonts w:ascii="Arial" w:hAnsi="Arial" w:cs="Arial"/>
          <w:lang w:val="ru-RU"/>
        </w:rPr>
        <w:t>497 065,3</w:t>
      </w:r>
      <w:r w:rsidRPr="00101ED3">
        <w:rPr>
          <w:rFonts w:ascii="Arial" w:hAnsi="Arial" w:cs="Arial"/>
        </w:rPr>
        <w:t xml:space="preserve"> тыс. руб.</w:t>
      </w:r>
      <w:r w:rsidR="00F546C3">
        <w:rPr>
          <w:rFonts w:ascii="Arial" w:hAnsi="Arial" w:cs="Arial"/>
          <w:lang w:val="ru-RU"/>
        </w:rPr>
        <w:t xml:space="preserve"> за счет поступлений </w:t>
      </w:r>
      <w:r w:rsidR="006974FD">
        <w:rPr>
          <w:rFonts w:ascii="Arial" w:hAnsi="Arial" w:cs="Arial"/>
          <w:lang w:val="ru-RU"/>
        </w:rPr>
        <w:t>межбюджетных трансфертов</w:t>
      </w:r>
      <w:r w:rsidR="00D56421" w:rsidRPr="006974FD">
        <w:rPr>
          <w:rFonts w:ascii="Arial" w:hAnsi="Arial" w:cs="Arial"/>
        </w:rPr>
        <w:t xml:space="preserve"> из бюджета Московской области</w:t>
      </w:r>
      <w:r w:rsidR="006974FD">
        <w:rPr>
          <w:rFonts w:ascii="Arial" w:hAnsi="Arial" w:cs="Arial"/>
          <w:lang w:val="ru-RU"/>
        </w:rPr>
        <w:t>:</w:t>
      </w:r>
    </w:p>
    <w:p w14:paraId="43ABBAF8" w14:textId="3786AF5A" w:rsidR="00B6261E" w:rsidRPr="006A7B16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="006974FD">
        <w:rPr>
          <w:rFonts w:ascii="Arial" w:hAnsi="Arial" w:cs="Arial"/>
          <w:sz w:val="25"/>
          <w:szCs w:val="25"/>
        </w:rPr>
        <w:t>на р</w:t>
      </w:r>
      <w:r w:rsidR="006974FD" w:rsidRPr="006974FD">
        <w:rPr>
          <w:rFonts w:ascii="Arial" w:hAnsi="Arial" w:cs="Arial"/>
          <w:sz w:val="25"/>
          <w:szCs w:val="25"/>
        </w:rPr>
        <w:t>еализаци</w:t>
      </w:r>
      <w:r w:rsidR="006974FD">
        <w:rPr>
          <w:rFonts w:ascii="Arial" w:hAnsi="Arial" w:cs="Arial"/>
          <w:sz w:val="25"/>
          <w:szCs w:val="25"/>
        </w:rPr>
        <w:t>ю</w:t>
      </w:r>
      <w:r w:rsidR="006974FD" w:rsidRPr="006974FD">
        <w:rPr>
          <w:rFonts w:ascii="Arial" w:hAnsi="Arial" w:cs="Arial"/>
          <w:sz w:val="25"/>
          <w:szCs w:val="25"/>
        </w:rPr>
        <w:t xml:space="preserve"> первоочередных мероприятий по капитальному ремонту сетей теплоснабжения</w:t>
      </w:r>
      <w:r w:rsidR="006974FD">
        <w:rPr>
          <w:rFonts w:ascii="Arial" w:hAnsi="Arial" w:cs="Arial"/>
          <w:sz w:val="25"/>
          <w:szCs w:val="25"/>
        </w:rPr>
        <w:t xml:space="preserve"> в сумме</w:t>
      </w:r>
      <w:r>
        <w:rPr>
          <w:rFonts w:ascii="Arial" w:hAnsi="Arial" w:cs="Arial"/>
          <w:sz w:val="25"/>
          <w:szCs w:val="25"/>
        </w:rPr>
        <w:t xml:space="preserve"> </w:t>
      </w:r>
      <w:r w:rsidR="006974FD">
        <w:rPr>
          <w:rFonts w:ascii="Arial" w:hAnsi="Arial" w:cs="Arial"/>
          <w:sz w:val="25"/>
          <w:szCs w:val="25"/>
        </w:rPr>
        <w:t>20 231,7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="00B6261E" w:rsidRPr="006A7B16">
        <w:rPr>
          <w:rFonts w:ascii="Arial" w:hAnsi="Arial" w:cs="Arial"/>
          <w:sz w:val="25"/>
          <w:szCs w:val="25"/>
        </w:rPr>
        <w:t>;</w:t>
      </w:r>
    </w:p>
    <w:p w14:paraId="18F4C380" w14:textId="1A21934C" w:rsidR="00B6261E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="006974FD">
        <w:rPr>
          <w:rFonts w:ascii="Arial" w:hAnsi="Arial" w:cs="Arial"/>
          <w:sz w:val="25"/>
          <w:szCs w:val="25"/>
        </w:rPr>
        <w:t>на к</w:t>
      </w:r>
      <w:r w:rsidR="006974FD" w:rsidRPr="006974FD">
        <w:rPr>
          <w:rFonts w:ascii="Arial" w:hAnsi="Arial" w:cs="Arial"/>
          <w:sz w:val="25"/>
          <w:szCs w:val="25"/>
        </w:rPr>
        <w:t>апитальные вложения в общеобразовательные организации в целях обеспечения односменного режима обучения</w:t>
      </w:r>
      <w:r>
        <w:rPr>
          <w:rFonts w:ascii="Arial" w:hAnsi="Arial" w:cs="Arial"/>
          <w:sz w:val="25"/>
          <w:szCs w:val="25"/>
        </w:rPr>
        <w:t xml:space="preserve"> </w:t>
      </w:r>
      <w:r w:rsidR="006974FD">
        <w:rPr>
          <w:rFonts w:ascii="Arial" w:hAnsi="Arial" w:cs="Arial"/>
          <w:sz w:val="25"/>
          <w:szCs w:val="25"/>
        </w:rPr>
        <w:t>в сумме</w:t>
      </w:r>
      <w:r>
        <w:rPr>
          <w:rFonts w:ascii="Arial" w:hAnsi="Arial" w:cs="Arial"/>
          <w:sz w:val="25"/>
          <w:szCs w:val="25"/>
        </w:rPr>
        <w:t xml:space="preserve"> </w:t>
      </w:r>
      <w:r w:rsidR="006974FD">
        <w:rPr>
          <w:rFonts w:ascii="Arial" w:hAnsi="Arial" w:cs="Arial"/>
          <w:sz w:val="25"/>
          <w:szCs w:val="25"/>
        </w:rPr>
        <w:t>445 198,7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  <w:r w:rsidR="00B6261E" w:rsidRPr="006A7B16">
        <w:rPr>
          <w:rFonts w:ascii="Arial" w:hAnsi="Arial" w:cs="Arial"/>
          <w:sz w:val="25"/>
          <w:szCs w:val="25"/>
        </w:rPr>
        <w:t>;</w:t>
      </w:r>
    </w:p>
    <w:p w14:paraId="02E74955" w14:textId="034E6A73" w:rsidR="00E12FFA" w:rsidRDefault="00E12FFA" w:rsidP="00131DEA">
      <w:pPr>
        <w:ind w:firstLine="709"/>
        <w:rPr>
          <w:rFonts w:ascii="Arial" w:hAnsi="Arial" w:cs="Arial"/>
          <w:sz w:val="25"/>
          <w:szCs w:val="25"/>
        </w:rPr>
      </w:pPr>
      <w:r>
        <w:rPr>
          <w:rFonts w:ascii="Arial" w:hAnsi="Arial" w:cs="Arial"/>
          <w:sz w:val="25"/>
          <w:szCs w:val="25"/>
        </w:rPr>
        <w:t xml:space="preserve">- </w:t>
      </w:r>
      <w:r w:rsidRPr="00151F39">
        <w:rPr>
          <w:rFonts w:ascii="Arial" w:hAnsi="Arial" w:cs="Arial"/>
          <w:sz w:val="25"/>
          <w:szCs w:val="25"/>
        </w:rPr>
        <w:t xml:space="preserve">на </w:t>
      </w:r>
      <w:r w:rsidR="006974FD">
        <w:rPr>
          <w:rFonts w:ascii="Arial" w:hAnsi="Arial" w:cs="Arial"/>
          <w:sz w:val="25"/>
          <w:szCs w:val="25"/>
        </w:rPr>
        <w:t>п</w:t>
      </w:r>
      <w:r w:rsidR="006974FD" w:rsidRPr="006974FD">
        <w:rPr>
          <w:rFonts w:ascii="Arial" w:hAnsi="Arial" w:cs="Arial"/>
          <w:sz w:val="25"/>
          <w:szCs w:val="25"/>
        </w:rPr>
        <w:t>роведение капитального ремонта муниципальных объектов физической культуры и спорта</w:t>
      </w:r>
      <w:r w:rsidR="006974FD">
        <w:rPr>
          <w:rFonts w:ascii="Arial" w:hAnsi="Arial" w:cs="Arial"/>
          <w:sz w:val="25"/>
          <w:szCs w:val="25"/>
        </w:rPr>
        <w:t xml:space="preserve"> в сумме</w:t>
      </w:r>
      <w:r>
        <w:rPr>
          <w:rFonts w:ascii="Arial" w:hAnsi="Arial" w:cs="Arial"/>
          <w:sz w:val="25"/>
          <w:szCs w:val="25"/>
        </w:rPr>
        <w:t xml:space="preserve"> </w:t>
      </w:r>
      <w:r w:rsidR="006974FD">
        <w:rPr>
          <w:rFonts w:ascii="Arial" w:hAnsi="Arial" w:cs="Arial"/>
          <w:sz w:val="25"/>
          <w:szCs w:val="25"/>
        </w:rPr>
        <w:t>31 634,9</w:t>
      </w:r>
      <w:r>
        <w:rPr>
          <w:rFonts w:ascii="Arial" w:hAnsi="Arial" w:cs="Arial"/>
          <w:sz w:val="25"/>
          <w:szCs w:val="25"/>
        </w:rPr>
        <w:t xml:space="preserve"> </w:t>
      </w:r>
      <w:proofErr w:type="spellStart"/>
      <w:r>
        <w:rPr>
          <w:rFonts w:ascii="Arial" w:hAnsi="Arial" w:cs="Arial"/>
          <w:sz w:val="25"/>
          <w:szCs w:val="25"/>
        </w:rPr>
        <w:t>тыс.руб</w:t>
      </w:r>
      <w:proofErr w:type="spellEnd"/>
      <w:r>
        <w:rPr>
          <w:rFonts w:ascii="Arial" w:hAnsi="Arial" w:cs="Arial"/>
          <w:sz w:val="25"/>
          <w:szCs w:val="25"/>
        </w:rPr>
        <w:t>.</w:t>
      </w:r>
    </w:p>
    <w:p w14:paraId="5E9C10E6" w14:textId="0D54C65D" w:rsidR="00E12FFA" w:rsidRPr="00642311" w:rsidRDefault="00E12FFA" w:rsidP="00131DEA">
      <w:pPr>
        <w:ind w:firstLine="709"/>
        <w:rPr>
          <w:rFonts w:ascii="Arial" w:hAnsi="Arial" w:cs="Arial"/>
          <w:sz w:val="25"/>
          <w:szCs w:val="25"/>
        </w:rPr>
      </w:pPr>
    </w:p>
    <w:p w14:paraId="599E35CB" w14:textId="55ADF69F" w:rsidR="00A42F33" w:rsidRDefault="00B6261E" w:rsidP="005A5CE7">
      <w:pPr>
        <w:tabs>
          <w:tab w:val="left" w:pos="0"/>
        </w:tabs>
        <w:rPr>
          <w:rFonts w:ascii="Arial" w:hAnsi="Arial" w:cs="Arial"/>
        </w:rPr>
      </w:pPr>
      <w:r>
        <w:rPr>
          <w:rFonts w:ascii="Arial" w:hAnsi="Arial" w:cs="Arial"/>
          <w:sz w:val="25"/>
          <w:szCs w:val="25"/>
        </w:rPr>
        <w:t xml:space="preserve">          </w:t>
      </w:r>
      <w:r w:rsidR="00A42F33" w:rsidRPr="00E54EA6">
        <w:rPr>
          <w:rFonts w:ascii="Arial" w:hAnsi="Arial" w:cs="Arial"/>
          <w:b/>
          <w:color w:val="000000"/>
        </w:rPr>
        <w:t>Расходы бюджета городского округа Ступино</w:t>
      </w:r>
      <w:r w:rsidR="00A42F33" w:rsidRPr="00E54EA6">
        <w:rPr>
          <w:rFonts w:ascii="Arial" w:hAnsi="Arial" w:cs="Arial"/>
          <w:color w:val="000000"/>
        </w:rPr>
        <w:t xml:space="preserve"> </w:t>
      </w:r>
      <w:r w:rsidR="00E12FFA">
        <w:rPr>
          <w:rFonts w:ascii="Arial" w:hAnsi="Arial" w:cs="Arial"/>
          <w:color w:val="000000"/>
        </w:rPr>
        <w:t xml:space="preserve">предлагается увеличить </w:t>
      </w:r>
      <w:r w:rsidR="00A42F33" w:rsidRPr="00E54EA6">
        <w:rPr>
          <w:rFonts w:ascii="Arial" w:hAnsi="Arial" w:cs="Arial"/>
          <w:color w:val="000000"/>
        </w:rPr>
        <w:t>в 202</w:t>
      </w:r>
      <w:r w:rsidR="0095479F">
        <w:rPr>
          <w:rFonts w:ascii="Arial" w:hAnsi="Arial" w:cs="Arial"/>
          <w:color w:val="000000"/>
        </w:rPr>
        <w:t>5</w:t>
      </w:r>
      <w:r w:rsidR="00A42F33" w:rsidRPr="00E54EA6">
        <w:rPr>
          <w:rFonts w:ascii="Arial" w:hAnsi="Arial" w:cs="Arial"/>
          <w:color w:val="000000"/>
        </w:rPr>
        <w:t xml:space="preserve"> году </w:t>
      </w:r>
      <w:r w:rsidR="00A42F33" w:rsidRPr="00E54EA6">
        <w:rPr>
          <w:rFonts w:ascii="Arial" w:hAnsi="Arial" w:cs="Arial"/>
          <w:bCs/>
        </w:rPr>
        <w:t xml:space="preserve">на </w:t>
      </w:r>
      <w:r w:rsidR="0095479F">
        <w:rPr>
          <w:rFonts w:ascii="Arial" w:hAnsi="Arial" w:cs="Arial"/>
          <w:bCs/>
        </w:rPr>
        <w:t>740 021,5</w:t>
      </w:r>
      <w:r w:rsidR="00A42F33" w:rsidRPr="00E54EA6">
        <w:rPr>
          <w:rFonts w:ascii="Arial" w:hAnsi="Arial" w:cs="Arial"/>
        </w:rPr>
        <w:t xml:space="preserve"> тыс. руб.</w:t>
      </w:r>
      <w:r w:rsidR="00667184" w:rsidRPr="00E54EA6">
        <w:rPr>
          <w:rFonts w:ascii="Arial" w:hAnsi="Arial" w:cs="Arial"/>
        </w:rPr>
        <w:t xml:space="preserve"> </w:t>
      </w:r>
    </w:p>
    <w:p w14:paraId="7113B743" w14:textId="77777777" w:rsidR="00AD5DB6" w:rsidRPr="00E54EA6" w:rsidRDefault="00AD5DB6" w:rsidP="00131DEA">
      <w:pPr>
        <w:ind w:firstLine="709"/>
        <w:rPr>
          <w:rFonts w:ascii="Arial" w:hAnsi="Arial" w:cs="Arial"/>
          <w:color w:val="000000"/>
        </w:rPr>
      </w:pPr>
    </w:p>
    <w:p w14:paraId="3C7B8322" w14:textId="29873E8A" w:rsidR="00131DEA" w:rsidRDefault="00AD5DB6" w:rsidP="00615409">
      <w:pPr>
        <w:jc w:val="center"/>
        <w:rPr>
          <w:rFonts w:ascii="Arial" w:hAnsi="Arial" w:cs="Arial"/>
          <w:b/>
        </w:rPr>
      </w:pPr>
      <w:r w:rsidRPr="00AD5DB6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Pr="00AD5DB6">
        <w:rPr>
          <w:rFonts w:ascii="Arial" w:hAnsi="Arial" w:cs="Arial"/>
          <w:b/>
        </w:rPr>
        <w:t>Культура и туризм</w:t>
      </w:r>
      <w:r w:rsidR="00826FD5">
        <w:rPr>
          <w:rFonts w:ascii="Arial" w:hAnsi="Arial" w:cs="Arial"/>
          <w:b/>
        </w:rPr>
        <w:t>»</w:t>
      </w:r>
    </w:p>
    <w:p w14:paraId="0BDF061E" w14:textId="1A4AA307" w:rsidR="00AD5DB6" w:rsidRDefault="00AD5DB6" w:rsidP="00AD5DB6">
      <w:pPr>
        <w:ind w:firstLine="567"/>
        <w:rPr>
          <w:rFonts w:ascii="Arial" w:hAnsi="Arial" w:cs="Arial"/>
          <w:bCs/>
        </w:rPr>
      </w:pPr>
      <w:r w:rsidRPr="00AD5DB6">
        <w:rPr>
          <w:rFonts w:ascii="Arial" w:hAnsi="Arial" w:cs="Arial"/>
          <w:bCs/>
        </w:rPr>
        <w:t>В 2025 году дополнительно предусмотрены расходы за счет средств бюджета городского округа Ступино в сумме 10</w:t>
      </w:r>
      <w:r>
        <w:rPr>
          <w:rFonts w:ascii="Arial" w:hAnsi="Arial" w:cs="Arial"/>
          <w:bCs/>
        </w:rPr>
        <w:t xml:space="preserve"> </w:t>
      </w:r>
      <w:r w:rsidRPr="00AD5DB6">
        <w:rPr>
          <w:rFonts w:ascii="Arial" w:hAnsi="Arial" w:cs="Arial"/>
          <w:bCs/>
        </w:rPr>
        <w:t>500,0</w:t>
      </w:r>
      <w:r>
        <w:rPr>
          <w:rFonts w:ascii="Arial" w:hAnsi="Arial" w:cs="Arial"/>
          <w:bCs/>
        </w:rPr>
        <w:t xml:space="preserve"> </w:t>
      </w:r>
      <w:proofErr w:type="spellStart"/>
      <w:r w:rsidRPr="00AD5DB6">
        <w:rPr>
          <w:rFonts w:ascii="Arial" w:hAnsi="Arial" w:cs="Arial"/>
          <w:bCs/>
        </w:rPr>
        <w:t>тыс</w:t>
      </w:r>
      <w:r>
        <w:rPr>
          <w:rFonts w:ascii="Arial" w:hAnsi="Arial" w:cs="Arial"/>
          <w:bCs/>
        </w:rPr>
        <w:t>.</w:t>
      </w:r>
      <w:r w:rsidRPr="00AD5DB6">
        <w:rPr>
          <w:rFonts w:ascii="Arial" w:hAnsi="Arial" w:cs="Arial"/>
          <w:bCs/>
        </w:rPr>
        <w:t>руб</w:t>
      </w:r>
      <w:proofErr w:type="spellEnd"/>
      <w:r w:rsidRPr="00AD5DB6">
        <w:rPr>
          <w:rFonts w:ascii="Arial" w:hAnsi="Arial" w:cs="Arial"/>
          <w:bCs/>
        </w:rPr>
        <w:t xml:space="preserve">. </w:t>
      </w:r>
      <w:r>
        <w:rPr>
          <w:rFonts w:ascii="Arial" w:hAnsi="Arial" w:cs="Arial"/>
          <w:bCs/>
        </w:rPr>
        <w:t>н</w:t>
      </w:r>
      <w:r w:rsidRPr="00AD5DB6">
        <w:rPr>
          <w:rFonts w:ascii="Arial" w:hAnsi="Arial" w:cs="Arial"/>
          <w:bCs/>
        </w:rPr>
        <w:t>а</w:t>
      </w:r>
      <w:r>
        <w:rPr>
          <w:rFonts w:ascii="Arial" w:hAnsi="Arial" w:cs="Arial"/>
          <w:bCs/>
        </w:rPr>
        <w:t xml:space="preserve"> </w:t>
      </w:r>
      <w:r w:rsidRPr="00AD5DB6">
        <w:rPr>
          <w:rFonts w:ascii="Arial" w:hAnsi="Arial" w:cs="Arial"/>
          <w:bCs/>
        </w:rPr>
        <w:t xml:space="preserve">устройство детского автомобильного городка в </w:t>
      </w:r>
      <w:proofErr w:type="spellStart"/>
      <w:r w:rsidRPr="00AD5DB6">
        <w:rPr>
          <w:rFonts w:ascii="Arial" w:hAnsi="Arial" w:cs="Arial"/>
          <w:bCs/>
        </w:rPr>
        <w:t>ПКиО</w:t>
      </w:r>
      <w:proofErr w:type="spellEnd"/>
      <w:r w:rsidRPr="00AD5DB6">
        <w:rPr>
          <w:rFonts w:ascii="Arial" w:hAnsi="Arial" w:cs="Arial"/>
          <w:bCs/>
        </w:rPr>
        <w:t xml:space="preserve"> </w:t>
      </w:r>
      <w:proofErr w:type="spellStart"/>
      <w:r w:rsidRPr="00AD5DB6">
        <w:rPr>
          <w:rFonts w:ascii="Arial" w:hAnsi="Arial" w:cs="Arial"/>
          <w:bCs/>
        </w:rPr>
        <w:t>им.Островского</w:t>
      </w:r>
      <w:proofErr w:type="spellEnd"/>
      <w:r>
        <w:rPr>
          <w:rFonts w:ascii="Arial" w:hAnsi="Arial" w:cs="Arial"/>
          <w:bCs/>
        </w:rPr>
        <w:t>.</w:t>
      </w:r>
    </w:p>
    <w:p w14:paraId="3C5D1331" w14:textId="77777777" w:rsidR="00AD5DB6" w:rsidRDefault="00AD5DB6" w:rsidP="00AD5DB6">
      <w:pPr>
        <w:ind w:firstLine="567"/>
        <w:rPr>
          <w:rFonts w:ascii="Arial" w:hAnsi="Arial" w:cs="Arial"/>
          <w:bCs/>
        </w:rPr>
      </w:pPr>
    </w:p>
    <w:p w14:paraId="01D9F0F1" w14:textId="45AF41AB" w:rsidR="00AD5DB6" w:rsidRDefault="00AD5DB6" w:rsidP="00615409">
      <w:pPr>
        <w:jc w:val="center"/>
        <w:rPr>
          <w:rFonts w:ascii="Arial" w:hAnsi="Arial" w:cs="Arial"/>
          <w:b/>
        </w:rPr>
      </w:pPr>
      <w:r w:rsidRPr="00AD5DB6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Pr="00AD5DB6">
        <w:rPr>
          <w:rFonts w:ascii="Arial" w:hAnsi="Arial" w:cs="Arial"/>
          <w:b/>
        </w:rPr>
        <w:t>Социальная защита населения</w:t>
      </w:r>
      <w:r w:rsidR="00826FD5">
        <w:rPr>
          <w:rFonts w:ascii="Arial" w:hAnsi="Arial" w:cs="Arial"/>
          <w:b/>
        </w:rPr>
        <w:t>»</w:t>
      </w:r>
    </w:p>
    <w:p w14:paraId="76D5F5F6" w14:textId="0B148B1D" w:rsidR="00AD5DB6" w:rsidRDefault="00AD5DB6" w:rsidP="00AD5DB6">
      <w:pPr>
        <w:ind w:firstLine="567"/>
        <w:rPr>
          <w:rFonts w:ascii="Arial" w:hAnsi="Arial" w:cs="Arial"/>
        </w:rPr>
      </w:pPr>
      <w:r w:rsidRPr="00AD5DB6">
        <w:rPr>
          <w:rFonts w:ascii="Arial" w:hAnsi="Arial" w:cs="Arial"/>
          <w:bCs/>
        </w:rPr>
        <w:t xml:space="preserve">В 2025 году дополнительно предусмотрены расходы за счет средств бюджета городского округа Ступино в сумме </w:t>
      </w:r>
      <w:r>
        <w:rPr>
          <w:rFonts w:ascii="Arial" w:hAnsi="Arial" w:cs="Arial"/>
          <w:bCs/>
        </w:rPr>
        <w:t xml:space="preserve">12 670,6 </w:t>
      </w:r>
      <w:proofErr w:type="spellStart"/>
      <w:r w:rsidRPr="00AD5DB6">
        <w:rPr>
          <w:rFonts w:ascii="Arial" w:hAnsi="Arial" w:cs="Arial"/>
          <w:bCs/>
        </w:rPr>
        <w:t>тыс</w:t>
      </w:r>
      <w:r>
        <w:rPr>
          <w:rFonts w:ascii="Arial" w:hAnsi="Arial" w:cs="Arial"/>
          <w:bCs/>
        </w:rPr>
        <w:t>.</w:t>
      </w:r>
      <w:r w:rsidRPr="00AD5DB6">
        <w:rPr>
          <w:rFonts w:ascii="Arial" w:hAnsi="Arial" w:cs="Arial"/>
          <w:bCs/>
        </w:rPr>
        <w:t>руб</w:t>
      </w:r>
      <w:proofErr w:type="spellEnd"/>
      <w:r w:rsidRPr="00AD5DB6">
        <w:rPr>
          <w:rFonts w:ascii="Arial" w:hAnsi="Arial" w:cs="Arial"/>
          <w:bCs/>
        </w:rPr>
        <w:t>.</w:t>
      </w:r>
      <w:r>
        <w:rPr>
          <w:rFonts w:ascii="Arial" w:hAnsi="Arial" w:cs="Arial"/>
          <w:bCs/>
        </w:rPr>
        <w:t xml:space="preserve"> на </w:t>
      </w:r>
      <w:r>
        <w:rPr>
          <w:rFonts w:ascii="Arial" w:hAnsi="Arial" w:cs="Arial"/>
        </w:rPr>
        <w:t>ремонт здания и помещений столовой муниципального автономного учреждения «Детский оздоровительный лагерь санаторного типа круглогодичного действия «Ока».</w:t>
      </w:r>
    </w:p>
    <w:p w14:paraId="3C2FD4FC" w14:textId="77777777" w:rsidR="00AD5DB6" w:rsidRDefault="00AD5DB6" w:rsidP="00AD5DB6">
      <w:pPr>
        <w:ind w:firstLine="567"/>
        <w:rPr>
          <w:rFonts w:ascii="Arial" w:hAnsi="Arial" w:cs="Arial"/>
          <w:bCs/>
        </w:rPr>
      </w:pPr>
    </w:p>
    <w:p w14:paraId="267E6E73" w14:textId="77777777" w:rsidR="005A5CE7" w:rsidRDefault="005A5CE7" w:rsidP="00AD5DB6">
      <w:pPr>
        <w:ind w:firstLine="567"/>
        <w:jc w:val="center"/>
        <w:rPr>
          <w:rFonts w:ascii="Arial" w:hAnsi="Arial" w:cs="Arial"/>
          <w:b/>
        </w:rPr>
      </w:pPr>
    </w:p>
    <w:p w14:paraId="09CAF634" w14:textId="77777777" w:rsidR="005A5CE7" w:rsidRDefault="005A5CE7" w:rsidP="00AD5DB6">
      <w:pPr>
        <w:ind w:firstLine="567"/>
        <w:jc w:val="center"/>
        <w:rPr>
          <w:rFonts w:ascii="Arial" w:hAnsi="Arial" w:cs="Arial"/>
          <w:b/>
        </w:rPr>
      </w:pPr>
    </w:p>
    <w:p w14:paraId="1FED45A0" w14:textId="1C2F1BA9" w:rsidR="00AD5DB6" w:rsidRPr="005A5CE7" w:rsidRDefault="00AD5DB6" w:rsidP="00615409">
      <w:pPr>
        <w:jc w:val="center"/>
        <w:rPr>
          <w:rFonts w:ascii="Arial" w:hAnsi="Arial" w:cs="Arial"/>
          <w:b/>
        </w:rPr>
      </w:pPr>
      <w:r w:rsidRPr="005A5CE7">
        <w:rPr>
          <w:rFonts w:ascii="Arial" w:hAnsi="Arial" w:cs="Arial"/>
          <w:b/>
        </w:rPr>
        <w:lastRenderedPageBreak/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Pr="005A5CE7">
        <w:rPr>
          <w:rFonts w:ascii="Arial" w:hAnsi="Arial" w:cs="Arial"/>
          <w:b/>
        </w:rPr>
        <w:t>Экология и окружающая среда</w:t>
      </w:r>
      <w:r w:rsidR="00826FD5">
        <w:rPr>
          <w:rFonts w:ascii="Arial" w:hAnsi="Arial" w:cs="Arial"/>
          <w:b/>
        </w:rPr>
        <w:t>»</w:t>
      </w:r>
    </w:p>
    <w:p w14:paraId="02445703" w14:textId="2C4862C3" w:rsidR="00AD5DB6" w:rsidRPr="005A5CE7" w:rsidRDefault="00AD5DB6" w:rsidP="00DF2AF5">
      <w:pPr>
        <w:ind w:firstLine="567"/>
        <w:rPr>
          <w:rFonts w:ascii="Arial" w:hAnsi="Arial" w:cs="Arial"/>
          <w:bCs/>
        </w:rPr>
      </w:pPr>
      <w:r w:rsidRPr="005A5CE7">
        <w:rPr>
          <w:rFonts w:ascii="Arial" w:hAnsi="Arial" w:cs="Arial"/>
          <w:bCs/>
        </w:rPr>
        <w:t>В 2025 году уменьшены расходы, предусмотренные на организацию мероприятий, связанных с содержанием закрытых полигонов твердых коммунальных отходов, за счет средств бюджета городского округа Ступино на 40</w:t>
      </w:r>
      <w:r w:rsidR="00BA5E77" w:rsidRPr="005A5CE7">
        <w:rPr>
          <w:rFonts w:ascii="Arial" w:hAnsi="Arial" w:cs="Arial"/>
          <w:bCs/>
        </w:rPr>
        <w:t> 000,0</w:t>
      </w:r>
      <w:r w:rsidRPr="005A5CE7">
        <w:rPr>
          <w:rFonts w:ascii="Arial" w:hAnsi="Arial" w:cs="Arial"/>
          <w:bCs/>
        </w:rPr>
        <w:t xml:space="preserve"> </w:t>
      </w:r>
      <w:proofErr w:type="spellStart"/>
      <w:r w:rsidRPr="005A5CE7">
        <w:rPr>
          <w:rFonts w:ascii="Arial" w:hAnsi="Arial" w:cs="Arial"/>
          <w:bCs/>
        </w:rPr>
        <w:t>тыс.руб</w:t>
      </w:r>
      <w:proofErr w:type="spellEnd"/>
      <w:r w:rsidRPr="005A5CE7">
        <w:rPr>
          <w:rFonts w:ascii="Arial" w:hAnsi="Arial" w:cs="Arial"/>
          <w:bCs/>
        </w:rPr>
        <w:t>.</w:t>
      </w:r>
      <w:r w:rsidR="00DF2AF5" w:rsidRPr="005A5CE7">
        <w:rPr>
          <w:rFonts w:ascii="Arial" w:hAnsi="Arial" w:cs="Arial"/>
          <w:bCs/>
        </w:rPr>
        <w:t xml:space="preserve"> </w:t>
      </w:r>
      <w:r w:rsidR="00DF2AF5" w:rsidRPr="005A5CE7">
        <w:rPr>
          <w:rFonts w:ascii="Arial" w:hAnsi="Arial" w:cs="Arial"/>
        </w:rPr>
        <w:t>в связи с образовавшейся экономией по результатам конкурентных процедур</w:t>
      </w:r>
      <w:r w:rsidR="00DF2AF5" w:rsidRPr="005A5CE7">
        <w:rPr>
          <w:rFonts w:ascii="Arial" w:hAnsi="Arial" w:cs="Arial"/>
          <w:bCs/>
        </w:rPr>
        <w:t>.</w:t>
      </w:r>
    </w:p>
    <w:p w14:paraId="3043BDA0" w14:textId="77777777" w:rsidR="00DF2AF5" w:rsidRPr="005A5CE7" w:rsidRDefault="00DF2AF5" w:rsidP="00DF2AF5">
      <w:pPr>
        <w:ind w:firstLine="567"/>
        <w:rPr>
          <w:rFonts w:ascii="Arial" w:hAnsi="Arial" w:cs="Arial"/>
          <w:bCs/>
        </w:rPr>
      </w:pPr>
    </w:p>
    <w:p w14:paraId="53AE01B7" w14:textId="04319F56" w:rsidR="00DF2AF5" w:rsidRPr="005A5CE7" w:rsidRDefault="00DF2AF5" w:rsidP="00615409">
      <w:pPr>
        <w:jc w:val="center"/>
        <w:rPr>
          <w:rFonts w:ascii="Arial" w:hAnsi="Arial" w:cs="Arial"/>
          <w:b/>
        </w:rPr>
      </w:pPr>
      <w:r w:rsidRPr="005A5CE7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Pr="005A5CE7">
        <w:rPr>
          <w:rFonts w:ascii="Arial" w:hAnsi="Arial" w:cs="Arial"/>
          <w:b/>
        </w:rPr>
        <w:t>Безопасность и обеспечение безопасности жизнедеятельности населения</w:t>
      </w:r>
      <w:r w:rsidR="00826FD5">
        <w:rPr>
          <w:rFonts w:ascii="Arial" w:hAnsi="Arial" w:cs="Arial"/>
          <w:b/>
        </w:rPr>
        <w:t>»</w:t>
      </w:r>
    </w:p>
    <w:p w14:paraId="6AB27EA1" w14:textId="6267DB91" w:rsidR="00DF2AF5" w:rsidRDefault="003011D4" w:rsidP="00DF2AF5">
      <w:pPr>
        <w:ind w:firstLine="567"/>
        <w:rPr>
          <w:rFonts w:ascii="Arial" w:hAnsi="Arial" w:cs="Arial"/>
          <w:bCs/>
        </w:rPr>
      </w:pPr>
      <w:r w:rsidRPr="005A5CE7">
        <w:rPr>
          <w:rFonts w:ascii="Arial" w:hAnsi="Arial" w:cs="Arial"/>
          <w:bCs/>
        </w:rPr>
        <w:t>У</w:t>
      </w:r>
      <w:r w:rsidR="00DF2AF5" w:rsidRPr="005A5CE7">
        <w:rPr>
          <w:rFonts w:ascii="Arial" w:hAnsi="Arial" w:cs="Arial"/>
          <w:bCs/>
        </w:rPr>
        <w:t>величены расходы, предусмотренные на</w:t>
      </w:r>
      <w:r w:rsidR="00DF2AF5" w:rsidRPr="005A5CE7">
        <w:rPr>
          <w:rFonts w:ascii="Arial" w:hAnsi="Arial" w:cs="Arial"/>
        </w:rPr>
        <w:t xml:space="preserve"> развертывание элементов системы технологического обеспечения региональной общественной безопасности и оперативного управления «Безопасный регион» за счет средств бюджета городского округа Ступино </w:t>
      </w:r>
      <w:r w:rsidRPr="005A5CE7">
        <w:rPr>
          <w:rFonts w:ascii="Arial" w:hAnsi="Arial" w:cs="Arial"/>
        </w:rPr>
        <w:t>в 2025 году на</w:t>
      </w:r>
      <w:r w:rsidR="00DF2AF5" w:rsidRPr="005A5CE7">
        <w:rPr>
          <w:rFonts w:ascii="Arial" w:hAnsi="Arial" w:cs="Arial"/>
        </w:rPr>
        <w:t xml:space="preserve"> </w:t>
      </w:r>
      <w:r w:rsidR="00BA5E77" w:rsidRPr="005A5CE7">
        <w:rPr>
          <w:rFonts w:ascii="Arial" w:hAnsi="Arial" w:cs="Arial"/>
        </w:rPr>
        <w:t>9 780</w:t>
      </w:r>
      <w:r w:rsidRPr="005A5CE7">
        <w:rPr>
          <w:rFonts w:ascii="Arial" w:hAnsi="Arial" w:cs="Arial"/>
        </w:rPr>
        <w:t>,0</w:t>
      </w:r>
      <w:r w:rsidR="00DF2AF5" w:rsidRPr="005A5CE7">
        <w:rPr>
          <w:rFonts w:ascii="Arial" w:hAnsi="Arial" w:cs="Arial"/>
        </w:rPr>
        <w:t xml:space="preserve"> тыс. руб.</w:t>
      </w:r>
      <w:r w:rsidRPr="005A5CE7">
        <w:rPr>
          <w:rFonts w:ascii="Arial" w:hAnsi="Arial" w:cs="Arial"/>
        </w:rPr>
        <w:t>, в 2026 и 2027 годах на 19</w:t>
      </w:r>
      <w:r w:rsidR="00BA5E77" w:rsidRPr="005A5CE7">
        <w:rPr>
          <w:rFonts w:ascii="Arial" w:hAnsi="Arial" w:cs="Arial"/>
        </w:rPr>
        <w:t xml:space="preserve"> </w:t>
      </w:r>
      <w:r w:rsidRPr="005A5CE7">
        <w:rPr>
          <w:rFonts w:ascii="Arial" w:hAnsi="Arial" w:cs="Arial"/>
        </w:rPr>
        <w:t xml:space="preserve">560,0 </w:t>
      </w:r>
      <w:proofErr w:type="spellStart"/>
      <w:r w:rsidRPr="005A5CE7">
        <w:rPr>
          <w:rFonts w:ascii="Arial" w:hAnsi="Arial" w:cs="Arial"/>
        </w:rPr>
        <w:t>тыс.руб</w:t>
      </w:r>
      <w:proofErr w:type="spellEnd"/>
      <w:r w:rsidRPr="005A5CE7">
        <w:rPr>
          <w:rFonts w:ascii="Arial" w:hAnsi="Arial" w:cs="Arial"/>
        </w:rPr>
        <w:t>.</w:t>
      </w:r>
      <w:r w:rsidR="00DF2AF5" w:rsidRPr="005A5CE7">
        <w:rPr>
          <w:rFonts w:ascii="Arial" w:hAnsi="Arial" w:cs="Arial"/>
        </w:rPr>
        <w:t xml:space="preserve"> ежегодно</w:t>
      </w:r>
      <w:r w:rsidRPr="005A5CE7">
        <w:rPr>
          <w:rFonts w:ascii="Arial" w:hAnsi="Arial" w:cs="Arial"/>
        </w:rPr>
        <w:t>.</w:t>
      </w:r>
    </w:p>
    <w:p w14:paraId="2F62CEF5" w14:textId="77777777" w:rsidR="00DF2AF5" w:rsidRPr="00AD5DB6" w:rsidRDefault="00DF2AF5" w:rsidP="00DF2AF5">
      <w:pPr>
        <w:ind w:firstLine="567"/>
        <w:rPr>
          <w:rFonts w:ascii="Arial" w:hAnsi="Arial" w:cs="Arial"/>
          <w:bCs/>
        </w:rPr>
      </w:pPr>
    </w:p>
    <w:p w14:paraId="3F9062E0" w14:textId="27C52B5A" w:rsidR="00A42F33" w:rsidRPr="00E54EA6" w:rsidRDefault="00A42F33" w:rsidP="00615409">
      <w:pPr>
        <w:jc w:val="center"/>
        <w:rPr>
          <w:rFonts w:ascii="Arial" w:hAnsi="Arial" w:cs="Arial"/>
          <w:b/>
        </w:rPr>
      </w:pPr>
      <w:r w:rsidRPr="00E54EA6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="005F1D04" w:rsidRPr="00E54EA6">
        <w:rPr>
          <w:rFonts w:ascii="Arial" w:hAnsi="Arial" w:cs="Arial"/>
          <w:b/>
        </w:rPr>
        <w:t>Развитие инженерной инфраструктуры, энергоэффективности и отрасли обращения с отходами</w:t>
      </w:r>
      <w:r w:rsidR="00826FD5">
        <w:rPr>
          <w:rFonts w:ascii="Arial" w:hAnsi="Arial" w:cs="Arial"/>
          <w:b/>
        </w:rPr>
        <w:t>»</w:t>
      </w:r>
    </w:p>
    <w:p w14:paraId="212E13E7" w14:textId="33BFDC01" w:rsidR="00A42F33" w:rsidRPr="00C56DAA" w:rsidRDefault="00A42F33" w:rsidP="00131DEA">
      <w:pPr>
        <w:ind w:firstLine="567"/>
        <w:rPr>
          <w:rFonts w:ascii="Arial" w:hAnsi="Arial" w:cs="Arial"/>
        </w:rPr>
      </w:pPr>
      <w:r w:rsidRPr="00886456">
        <w:rPr>
          <w:rFonts w:ascii="Arial" w:hAnsi="Arial" w:cs="Arial"/>
        </w:rPr>
        <w:t>Расходы на реализацию мероприятий муниципальной программы в 202</w:t>
      </w:r>
      <w:r w:rsidR="00BA5E77">
        <w:rPr>
          <w:rFonts w:ascii="Arial" w:hAnsi="Arial" w:cs="Arial"/>
        </w:rPr>
        <w:t>5</w:t>
      </w:r>
      <w:r w:rsidRPr="00886456">
        <w:rPr>
          <w:rFonts w:ascii="Arial" w:hAnsi="Arial" w:cs="Arial"/>
        </w:rPr>
        <w:t xml:space="preserve"> году </w:t>
      </w:r>
      <w:r w:rsidR="005963A4">
        <w:rPr>
          <w:rFonts w:ascii="Arial" w:hAnsi="Arial" w:cs="Arial"/>
        </w:rPr>
        <w:t xml:space="preserve">увеличены </w:t>
      </w:r>
      <w:r w:rsidRPr="00886456">
        <w:rPr>
          <w:rFonts w:ascii="Arial" w:hAnsi="Arial" w:cs="Arial"/>
        </w:rPr>
        <w:t xml:space="preserve">на </w:t>
      </w:r>
      <w:r w:rsidR="00BA5E77">
        <w:rPr>
          <w:rFonts w:ascii="Arial" w:hAnsi="Arial" w:cs="Arial"/>
        </w:rPr>
        <w:t>70 387,5</w:t>
      </w:r>
      <w:r w:rsidRPr="00886456">
        <w:rPr>
          <w:rFonts w:ascii="Arial" w:hAnsi="Arial" w:cs="Arial"/>
        </w:rPr>
        <w:t xml:space="preserve"> тыс.</w:t>
      </w:r>
      <w:r w:rsidR="005A5842" w:rsidRPr="00886456">
        <w:rPr>
          <w:rFonts w:ascii="Arial" w:hAnsi="Arial" w:cs="Arial"/>
        </w:rPr>
        <w:t xml:space="preserve"> </w:t>
      </w:r>
      <w:r w:rsidRPr="00886456">
        <w:rPr>
          <w:rFonts w:ascii="Arial" w:hAnsi="Arial" w:cs="Arial"/>
        </w:rPr>
        <w:t>руб.</w:t>
      </w:r>
    </w:p>
    <w:p w14:paraId="66A2E017" w14:textId="77777777" w:rsidR="00FE1E83" w:rsidRDefault="00C56DAA" w:rsidP="00C56DAA">
      <w:pPr>
        <w:ind w:firstLine="709"/>
        <w:rPr>
          <w:rFonts w:ascii="Arial" w:hAnsi="Arial" w:cs="Arial"/>
          <w:color w:val="000000"/>
          <w:shd w:val="clear" w:color="auto" w:fill="FFFFFF"/>
        </w:rPr>
      </w:pPr>
      <w:r w:rsidRPr="00C56DAA">
        <w:rPr>
          <w:rFonts w:ascii="Arial" w:hAnsi="Arial" w:cs="Arial"/>
          <w:color w:val="000000"/>
          <w:shd w:val="clear" w:color="auto" w:fill="FFFFFF"/>
        </w:rPr>
        <w:t>Дополнительно предусмотрены расходы</w:t>
      </w:r>
      <w:r>
        <w:rPr>
          <w:rFonts w:ascii="Arial" w:hAnsi="Arial" w:cs="Arial"/>
          <w:color w:val="000000"/>
          <w:shd w:val="clear" w:color="auto" w:fill="FFFFFF"/>
        </w:rPr>
        <w:t>:</w:t>
      </w:r>
      <w:r w:rsidRPr="00C56DAA">
        <w:rPr>
          <w:rFonts w:ascii="Arial" w:hAnsi="Arial" w:cs="Arial"/>
          <w:color w:val="000000"/>
          <w:shd w:val="clear" w:color="auto" w:fill="FFFFFF"/>
        </w:rPr>
        <w:t xml:space="preserve"> </w:t>
      </w:r>
    </w:p>
    <w:p w14:paraId="4CAF68F5" w14:textId="708B91F9" w:rsidR="00C56DAA" w:rsidRDefault="00FE1E83" w:rsidP="00C56DAA">
      <w:pPr>
        <w:ind w:firstLine="709"/>
        <w:rPr>
          <w:rFonts w:ascii="Arial" w:hAnsi="Arial" w:cs="Arial"/>
        </w:rPr>
      </w:pPr>
      <w:r>
        <w:rPr>
          <w:rFonts w:ascii="Arial" w:hAnsi="Arial" w:cs="Arial"/>
          <w:color w:val="000000"/>
          <w:shd w:val="clear" w:color="auto" w:fill="FFFFFF"/>
        </w:rPr>
        <w:t xml:space="preserve">- </w:t>
      </w:r>
      <w:r w:rsidR="00C56DAA" w:rsidRPr="00C56DAA">
        <w:rPr>
          <w:rFonts w:ascii="Arial" w:hAnsi="Arial" w:cs="Arial"/>
          <w:color w:val="000000"/>
          <w:shd w:val="clear" w:color="auto" w:fill="FFFFFF"/>
        </w:rPr>
        <w:t>на капитальный ремонт участков тепловых сетей от котельной ТЭЦ-17 (от ул. Горького до ул. Андропова) </w:t>
      </w:r>
      <w:r w:rsidR="00C56DAA" w:rsidRPr="00C56DAA">
        <w:rPr>
          <w:rFonts w:ascii="Arial" w:hAnsi="Arial" w:cs="Arial"/>
        </w:rPr>
        <w:t>за счет средств бюджета Московской области на 20</w:t>
      </w:r>
      <w:r w:rsidR="00BA5E77">
        <w:rPr>
          <w:rFonts w:ascii="Arial" w:hAnsi="Arial" w:cs="Arial"/>
        </w:rPr>
        <w:t xml:space="preserve"> </w:t>
      </w:r>
      <w:r w:rsidR="00C56DAA" w:rsidRPr="00C56DAA">
        <w:rPr>
          <w:rFonts w:ascii="Arial" w:hAnsi="Arial" w:cs="Arial"/>
        </w:rPr>
        <w:t xml:space="preserve">231,7 </w:t>
      </w:r>
      <w:proofErr w:type="spellStart"/>
      <w:r w:rsidR="00C56DAA" w:rsidRPr="00C56DAA">
        <w:rPr>
          <w:rFonts w:ascii="Arial" w:hAnsi="Arial" w:cs="Arial"/>
        </w:rPr>
        <w:t>тыс.руб</w:t>
      </w:r>
      <w:proofErr w:type="spellEnd"/>
      <w:r w:rsidR="00C56DAA" w:rsidRPr="00C56DAA">
        <w:rPr>
          <w:rFonts w:ascii="Arial" w:hAnsi="Arial" w:cs="Arial"/>
        </w:rPr>
        <w:t>., за счет средств бюджета городского округа Ступино на 10</w:t>
      </w:r>
      <w:r w:rsidR="00BA5E77">
        <w:rPr>
          <w:rFonts w:ascii="Arial" w:hAnsi="Arial" w:cs="Arial"/>
        </w:rPr>
        <w:t xml:space="preserve"> </w:t>
      </w:r>
      <w:r w:rsidR="00C56DAA" w:rsidRPr="00C56DAA">
        <w:rPr>
          <w:rFonts w:ascii="Arial" w:hAnsi="Arial" w:cs="Arial"/>
        </w:rPr>
        <w:t>155,8 тыс. руб.</w:t>
      </w:r>
      <w:r w:rsidR="00C56DAA">
        <w:rPr>
          <w:rFonts w:ascii="Arial" w:hAnsi="Arial" w:cs="Arial"/>
        </w:rPr>
        <w:t>;</w:t>
      </w:r>
    </w:p>
    <w:p w14:paraId="125CD32D" w14:textId="7A601326" w:rsidR="00C56DAA" w:rsidRPr="00C56DAA" w:rsidRDefault="00C56DAA" w:rsidP="00C56DA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- на предо</w:t>
      </w:r>
      <w:r w:rsidR="00FE1E83">
        <w:rPr>
          <w:rFonts w:ascii="Arial" w:hAnsi="Arial" w:cs="Arial"/>
        </w:rPr>
        <w:t>ставление субсидии по возмещению произведенных расходов в связи с выполнением работ по капитальному ремонту (восстановлению) обеспечения холодного и горячего водоснабжения в зоне работы ВЗУ «</w:t>
      </w:r>
      <w:proofErr w:type="spellStart"/>
      <w:r w:rsidR="00FE1E83">
        <w:rPr>
          <w:rFonts w:ascii="Arial" w:hAnsi="Arial" w:cs="Arial"/>
        </w:rPr>
        <w:t>Усады</w:t>
      </w:r>
      <w:proofErr w:type="spellEnd"/>
      <w:r w:rsidR="00FE1E83">
        <w:rPr>
          <w:rFonts w:ascii="Arial" w:hAnsi="Arial" w:cs="Arial"/>
        </w:rPr>
        <w:t>», по ремонту обмуровки котла в котельной на территории завода «</w:t>
      </w:r>
      <w:proofErr w:type="spellStart"/>
      <w:r w:rsidR="00FE1E83">
        <w:rPr>
          <w:rFonts w:ascii="Arial" w:hAnsi="Arial" w:cs="Arial"/>
        </w:rPr>
        <w:t>Михневская</w:t>
      </w:r>
      <w:proofErr w:type="spellEnd"/>
      <w:r w:rsidR="00FE1E83">
        <w:rPr>
          <w:rFonts w:ascii="Arial" w:hAnsi="Arial" w:cs="Arial"/>
        </w:rPr>
        <w:t xml:space="preserve"> керамика», по ремонту котла в котельной </w:t>
      </w:r>
      <w:proofErr w:type="spellStart"/>
      <w:r w:rsidR="00FE1E83">
        <w:rPr>
          <w:rFonts w:ascii="Arial" w:hAnsi="Arial" w:cs="Arial"/>
        </w:rPr>
        <w:t>п.Малино</w:t>
      </w:r>
      <w:proofErr w:type="spellEnd"/>
      <w:r w:rsidR="00FE1E83">
        <w:rPr>
          <w:rFonts w:ascii="Arial" w:hAnsi="Arial" w:cs="Arial"/>
        </w:rPr>
        <w:t xml:space="preserve">, в котельной </w:t>
      </w:r>
      <w:proofErr w:type="spellStart"/>
      <w:r w:rsidR="00FE1E83">
        <w:rPr>
          <w:rFonts w:ascii="Arial" w:hAnsi="Arial" w:cs="Arial"/>
        </w:rPr>
        <w:t>с.Дубнево</w:t>
      </w:r>
      <w:proofErr w:type="spellEnd"/>
      <w:r w:rsidR="00FE1E83">
        <w:rPr>
          <w:rFonts w:ascii="Arial" w:hAnsi="Arial" w:cs="Arial"/>
        </w:rPr>
        <w:t>, по ремонту участка теплотрассы от ТК-1 завода «</w:t>
      </w:r>
      <w:proofErr w:type="spellStart"/>
      <w:r w:rsidR="00FE1E83">
        <w:rPr>
          <w:rFonts w:ascii="Arial" w:hAnsi="Arial" w:cs="Arial"/>
        </w:rPr>
        <w:t>Климатехника</w:t>
      </w:r>
      <w:proofErr w:type="spellEnd"/>
      <w:r w:rsidR="00FE1E83">
        <w:rPr>
          <w:rFonts w:ascii="Arial" w:hAnsi="Arial" w:cs="Arial"/>
        </w:rPr>
        <w:t xml:space="preserve">» до ТК-6 </w:t>
      </w:r>
      <w:proofErr w:type="spellStart"/>
      <w:r w:rsidR="00FE1E83">
        <w:rPr>
          <w:rFonts w:ascii="Arial" w:hAnsi="Arial" w:cs="Arial"/>
        </w:rPr>
        <w:t>ул.Юности</w:t>
      </w:r>
      <w:proofErr w:type="spellEnd"/>
      <w:r w:rsidR="00FE1E83">
        <w:rPr>
          <w:rFonts w:ascii="Arial" w:hAnsi="Arial" w:cs="Arial"/>
        </w:rPr>
        <w:t xml:space="preserve"> в </w:t>
      </w:r>
      <w:proofErr w:type="spellStart"/>
      <w:r w:rsidR="00FE1E83">
        <w:rPr>
          <w:rFonts w:ascii="Arial" w:hAnsi="Arial" w:cs="Arial"/>
        </w:rPr>
        <w:t>п.Михнево</w:t>
      </w:r>
      <w:proofErr w:type="spellEnd"/>
      <w:r w:rsidR="00FE1E83">
        <w:rPr>
          <w:rFonts w:ascii="Arial" w:hAnsi="Arial" w:cs="Arial"/>
        </w:rPr>
        <w:t xml:space="preserve">, в сумме 40000,0 </w:t>
      </w:r>
      <w:proofErr w:type="spellStart"/>
      <w:r w:rsidR="00FE1E83">
        <w:rPr>
          <w:rFonts w:ascii="Arial" w:hAnsi="Arial" w:cs="Arial"/>
        </w:rPr>
        <w:t>тыс.руб</w:t>
      </w:r>
      <w:proofErr w:type="spellEnd"/>
      <w:r w:rsidR="00FE1E83">
        <w:rPr>
          <w:rFonts w:ascii="Arial" w:hAnsi="Arial" w:cs="Arial"/>
        </w:rPr>
        <w:t>.</w:t>
      </w:r>
    </w:p>
    <w:p w14:paraId="39043691" w14:textId="77777777" w:rsidR="00CB5D0B" w:rsidRDefault="00CB5D0B" w:rsidP="00131DEA">
      <w:pPr>
        <w:ind w:firstLine="567"/>
        <w:rPr>
          <w:rFonts w:ascii="Arial" w:hAnsi="Arial" w:cs="Arial"/>
        </w:rPr>
      </w:pPr>
    </w:p>
    <w:p w14:paraId="421CCBE7" w14:textId="5F282792" w:rsidR="00CB5D0B" w:rsidRDefault="00CB5D0B" w:rsidP="00615409">
      <w:pPr>
        <w:spacing w:after="0"/>
        <w:jc w:val="center"/>
        <w:rPr>
          <w:rFonts w:ascii="Arial" w:hAnsi="Arial" w:cs="Arial"/>
          <w:b/>
          <w:bCs/>
        </w:rPr>
      </w:pPr>
      <w:r w:rsidRPr="00CB5D0B">
        <w:rPr>
          <w:rFonts w:ascii="Arial" w:hAnsi="Arial" w:cs="Arial"/>
          <w:b/>
          <w:bCs/>
        </w:rPr>
        <w:t xml:space="preserve">Муниципальная программа </w:t>
      </w:r>
      <w:r w:rsidR="00826FD5">
        <w:rPr>
          <w:rFonts w:ascii="Arial" w:hAnsi="Arial" w:cs="Arial"/>
          <w:b/>
          <w:bCs/>
        </w:rPr>
        <w:t>«</w:t>
      </w:r>
      <w:r w:rsidRPr="00CB5D0B">
        <w:rPr>
          <w:rFonts w:ascii="Arial" w:hAnsi="Arial" w:cs="Arial"/>
          <w:b/>
          <w:bCs/>
        </w:rPr>
        <w:t>Управление имуществом</w:t>
      </w:r>
    </w:p>
    <w:p w14:paraId="2799945C" w14:textId="1741ED92" w:rsidR="00C56DAA" w:rsidRDefault="00CB5D0B" w:rsidP="00ED566D">
      <w:pPr>
        <w:ind w:firstLine="567"/>
        <w:jc w:val="center"/>
        <w:rPr>
          <w:rFonts w:ascii="Arial" w:hAnsi="Arial" w:cs="Arial"/>
          <w:b/>
          <w:bCs/>
        </w:rPr>
      </w:pPr>
      <w:r w:rsidRPr="00CB5D0B">
        <w:rPr>
          <w:rFonts w:ascii="Arial" w:hAnsi="Arial" w:cs="Arial"/>
          <w:b/>
          <w:bCs/>
        </w:rPr>
        <w:t xml:space="preserve"> и муниципальными финансами</w:t>
      </w:r>
      <w:r w:rsidR="00826FD5">
        <w:rPr>
          <w:rFonts w:ascii="Arial" w:hAnsi="Arial" w:cs="Arial"/>
          <w:b/>
          <w:bCs/>
        </w:rPr>
        <w:t>»</w:t>
      </w:r>
    </w:p>
    <w:p w14:paraId="5E625AD9" w14:textId="244F929F" w:rsidR="00615409" w:rsidRDefault="00CB5D0B" w:rsidP="00ED566D">
      <w:pPr>
        <w:autoSpaceDE w:val="0"/>
        <w:autoSpaceDN w:val="0"/>
        <w:adjustRightInd w:val="0"/>
        <w:ind w:firstLine="709"/>
        <w:rPr>
          <w:rFonts w:ascii="Arial" w:eastAsiaTheme="minorHAnsi" w:hAnsi="Arial" w:cs="Arial"/>
          <w:lang w:eastAsia="en-US"/>
        </w:rPr>
      </w:pPr>
      <w:r>
        <w:rPr>
          <w:rFonts w:ascii="Arial" w:hAnsi="Arial" w:cs="Arial"/>
        </w:rPr>
        <w:t>Увеличены ра</w:t>
      </w:r>
      <w:r w:rsidRPr="00992ED7">
        <w:rPr>
          <w:rFonts w:ascii="Arial" w:hAnsi="Arial" w:cs="Arial"/>
        </w:rPr>
        <w:t>сходы</w:t>
      </w:r>
      <w:r>
        <w:rPr>
          <w:rFonts w:ascii="Arial" w:hAnsi="Arial" w:cs="Arial"/>
        </w:rPr>
        <w:t xml:space="preserve">, предусмотренные на обеспечение деятельности муниципальных казенных учреждений и органов местного самоуправления за счет средств бюджета городского округа Ступино </w:t>
      </w:r>
      <w:r w:rsidRPr="00992ED7">
        <w:rPr>
          <w:rFonts w:ascii="Arial" w:hAnsi="Arial" w:cs="Arial"/>
        </w:rPr>
        <w:t>в 202</w:t>
      </w:r>
      <w:r>
        <w:rPr>
          <w:rFonts w:ascii="Arial" w:hAnsi="Arial" w:cs="Arial"/>
        </w:rPr>
        <w:t>5</w:t>
      </w:r>
      <w:r w:rsidRPr="00992ED7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на</w:t>
      </w:r>
      <w:r w:rsidRPr="00992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110 000,0</w:t>
      </w:r>
      <w:r w:rsidRPr="00992ED7">
        <w:rPr>
          <w:rFonts w:ascii="Arial" w:hAnsi="Arial" w:cs="Arial"/>
        </w:rPr>
        <w:t xml:space="preserve"> тыс. руб.</w:t>
      </w:r>
      <w:r w:rsidR="00BD771D">
        <w:rPr>
          <w:rFonts w:ascii="Arial" w:hAnsi="Arial" w:cs="Arial"/>
        </w:rPr>
        <w:t xml:space="preserve">, в связи с увеличением </w:t>
      </w:r>
      <w:r w:rsidR="00615409">
        <w:rPr>
          <w:rFonts w:ascii="Arial" w:hAnsi="Arial" w:cs="Arial"/>
        </w:rPr>
        <w:t xml:space="preserve">с 01.01.2025г </w:t>
      </w:r>
      <w:r w:rsidR="00BD771D">
        <w:rPr>
          <w:rFonts w:ascii="Arial" w:hAnsi="Arial" w:cs="Arial"/>
        </w:rPr>
        <w:t xml:space="preserve">должностного оклада специалиста </w:t>
      </w:r>
      <w:r w:rsidR="00615409">
        <w:rPr>
          <w:rFonts w:ascii="Arial" w:eastAsiaTheme="minorHAnsi" w:hAnsi="Arial" w:cs="Arial"/>
          <w:sz w:val="20"/>
          <w:szCs w:val="20"/>
          <w:lang w:eastAsia="en-US"/>
        </w:rPr>
        <w:t>II</w:t>
      </w:r>
      <w:r w:rsidR="00BD771D">
        <w:rPr>
          <w:rFonts w:ascii="Arial" w:hAnsi="Arial" w:cs="Arial"/>
        </w:rPr>
        <w:t xml:space="preserve"> категории на 8,4 процента</w:t>
      </w:r>
      <w:r w:rsidR="00615409">
        <w:rPr>
          <w:rFonts w:ascii="Arial" w:eastAsiaTheme="minorHAnsi" w:hAnsi="Arial" w:cs="Arial"/>
          <w:lang w:eastAsia="en-US"/>
        </w:rPr>
        <w:t>.</w:t>
      </w:r>
    </w:p>
    <w:p w14:paraId="7BDF41FC" w14:textId="06A20891" w:rsidR="00CB5D0B" w:rsidRPr="00E54EA6" w:rsidRDefault="00CB5D0B" w:rsidP="00615409">
      <w:pPr>
        <w:autoSpaceDE w:val="0"/>
        <w:autoSpaceDN w:val="0"/>
        <w:adjustRightInd w:val="0"/>
        <w:spacing w:after="0"/>
        <w:ind w:firstLine="567"/>
        <w:rPr>
          <w:rFonts w:ascii="Arial" w:hAnsi="Arial" w:cs="Arial"/>
        </w:rPr>
      </w:pPr>
    </w:p>
    <w:p w14:paraId="4F75A962" w14:textId="3AE95919" w:rsidR="00160214" w:rsidRDefault="00A42F33" w:rsidP="00BA5E77">
      <w:pPr>
        <w:spacing w:after="0"/>
        <w:jc w:val="center"/>
        <w:rPr>
          <w:rFonts w:ascii="Arial" w:hAnsi="Arial" w:cs="Arial"/>
          <w:b/>
        </w:rPr>
      </w:pPr>
      <w:r w:rsidRPr="00992ED7">
        <w:rPr>
          <w:rFonts w:ascii="Arial" w:hAnsi="Arial" w:cs="Arial"/>
          <w:b/>
        </w:rPr>
        <w:t xml:space="preserve">Муниципальная программа </w:t>
      </w:r>
      <w:r w:rsidR="00826FD5">
        <w:rPr>
          <w:rFonts w:ascii="Arial" w:hAnsi="Arial" w:cs="Arial"/>
          <w:b/>
        </w:rPr>
        <w:t>«</w:t>
      </w:r>
      <w:r w:rsidR="000128FA" w:rsidRPr="00992ED7">
        <w:rPr>
          <w:rFonts w:ascii="Arial" w:hAnsi="Arial" w:cs="Arial"/>
          <w:b/>
        </w:rPr>
        <w:t xml:space="preserve">Строительство и капитальный ремонт </w:t>
      </w:r>
    </w:p>
    <w:p w14:paraId="66A03377" w14:textId="05CB81F3" w:rsidR="00A42F33" w:rsidRDefault="000128FA" w:rsidP="00BA5E77">
      <w:pPr>
        <w:spacing w:after="0"/>
        <w:jc w:val="center"/>
        <w:rPr>
          <w:rFonts w:ascii="Arial" w:hAnsi="Arial" w:cs="Arial"/>
          <w:b/>
        </w:rPr>
      </w:pPr>
      <w:r w:rsidRPr="00992ED7">
        <w:rPr>
          <w:rFonts w:ascii="Arial" w:hAnsi="Arial" w:cs="Arial"/>
          <w:b/>
        </w:rPr>
        <w:t>объектов социальной инфраструктуры</w:t>
      </w:r>
      <w:r w:rsidR="00826FD5">
        <w:rPr>
          <w:rFonts w:ascii="Arial" w:hAnsi="Arial" w:cs="Arial"/>
          <w:b/>
        </w:rPr>
        <w:t>»</w:t>
      </w:r>
    </w:p>
    <w:p w14:paraId="17A6D8D6" w14:textId="77777777" w:rsidR="00BA5E77" w:rsidRPr="00992ED7" w:rsidRDefault="00BA5E77" w:rsidP="00BA5E77">
      <w:pPr>
        <w:spacing w:after="0"/>
        <w:jc w:val="center"/>
        <w:rPr>
          <w:rFonts w:ascii="Arial" w:hAnsi="Arial" w:cs="Arial"/>
          <w:b/>
        </w:rPr>
      </w:pPr>
    </w:p>
    <w:p w14:paraId="2AE33792" w14:textId="356BEB9A" w:rsidR="00A42F33" w:rsidRPr="00E54EA6" w:rsidRDefault="003011D4" w:rsidP="00131DEA">
      <w:pPr>
        <w:ind w:firstLine="709"/>
        <w:rPr>
          <w:rFonts w:ascii="Arial" w:hAnsi="Arial" w:cs="Arial"/>
        </w:rPr>
      </w:pPr>
      <w:r>
        <w:rPr>
          <w:rFonts w:ascii="Arial" w:hAnsi="Arial" w:cs="Arial"/>
        </w:rPr>
        <w:t>Увеличены ра</w:t>
      </w:r>
      <w:r w:rsidR="00A42F33" w:rsidRPr="00992ED7">
        <w:rPr>
          <w:rFonts w:ascii="Arial" w:hAnsi="Arial" w:cs="Arial"/>
        </w:rPr>
        <w:t>сходы на реализацию мероприятий муниципальной программы в 202</w:t>
      </w:r>
      <w:r>
        <w:rPr>
          <w:rFonts w:ascii="Arial" w:hAnsi="Arial" w:cs="Arial"/>
        </w:rPr>
        <w:t>5</w:t>
      </w:r>
      <w:r w:rsidR="00A42F33" w:rsidRPr="00992ED7">
        <w:rPr>
          <w:rFonts w:ascii="Arial" w:hAnsi="Arial" w:cs="Arial"/>
        </w:rPr>
        <w:t xml:space="preserve"> году </w:t>
      </w:r>
      <w:r>
        <w:rPr>
          <w:rFonts w:ascii="Arial" w:hAnsi="Arial" w:cs="Arial"/>
        </w:rPr>
        <w:t>на</w:t>
      </w:r>
      <w:r w:rsidR="00A42F33" w:rsidRPr="00992ED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511</w:t>
      </w:r>
      <w:r w:rsidR="00BA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380</w:t>
      </w:r>
      <w:r w:rsidR="00886456" w:rsidRPr="00992ED7">
        <w:rPr>
          <w:rFonts w:ascii="Arial" w:hAnsi="Arial" w:cs="Arial"/>
        </w:rPr>
        <w:t>,1</w:t>
      </w:r>
      <w:r w:rsidR="00A42F33" w:rsidRPr="00992ED7">
        <w:rPr>
          <w:rFonts w:ascii="Arial" w:hAnsi="Arial" w:cs="Arial"/>
        </w:rPr>
        <w:t xml:space="preserve"> тыс. руб</w:t>
      </w:r>
      <w:r w:rsidR="00EA530B" w:rsidRPr="00992ED7">
        <w:rPr>
          <w:rFonts w:ascii="Arial" w:hAnsi="Arial" w:cs="Arial"/>
        </w:rPr>
        <w:t>.</w:t>
      </w:r>
    </w:p>
    <w:p w14:paraId="2FD0A974" w14:textId="77777777" w:rsidR="00C56DAA" w:rsidRDefault="003011D4" w:rsidP="003011D4">
      <w:pPr>
        <w:ind w:firstLine="567"/>
        <w:rPr>
          <w:rFonts w:ascii="Arial" w:hAnsi="Arial" w:cs="Arial"/>
          <w:color w:val="000000"/>
        </w:rPr>
      </w:pPr>
      <w:r>
        <w:rPr>
          <w:rFonts w:ascii="Arial" w:hAnsi="Arial" w:cs="Arial"/>
          <w:color w:val="000000"/>
        </w:rPr>
        <w:t>Дополнительно предусмотрены</w:t>
      </w:r>
      <w:r w:rsidR="00650227">
        <w:rPr>
          <w:rFonts w:ascii="Arial" w:hAnsi="Arial" w:cs="Arial"/>
          <w:color w:val="000000"/>
        </w:rPr>
        <w:t xml:space="preserve"> расходы</w:t>
      </w:r>
      <w:r w:rsidR="00C56DAA">
        <w:rPr>
          <w:rFonts w:ascii="Arial" w:hAnsi="Arial" w:cs="Arial"/>
          <w:color w:val="000000"/>
        </w:rPr>
        <w:t>:</w:t>
      </w:r>
    </w:p>
    <w:p w14:paraId="45363829" w14:textId="3FB78BA8" w:rsidR="003F379C" w:rsidRDefault="00C56DAA" w:rsidP="003011D4">
      <w:pPr>
        <w:ind w:firstLine="567"/>
        <w:rPr>
          <w:rFonts w:ascii="Arial" w:hAnsi="Arial" w:cs="Arial"/>
        </w:rPr>
      </w:pPr>
      <w:r>
        <w:rPr>
          <w:rFonts w:ascii="Arial" w:hAnsi="Arial" w:cs="Arial"/>
          <w:color w:val="000000"/>
        </w:rPr>
        <w:t>-</w:t>
      </w:r>
      <w:r w:rsidR="001B677F" w:rsidRPr="00607405">
        <w:rPr>
          <w:rFonts w:ascii="Arial" w:hAnsi="Arial" w:cs="Arial"/>
        </w:rPr>
        <w:t xml:space="preserve"> </w:t>
      </w:r>
      <w:r w:rsidR="003F379C" w:rsidRPr="00607405">
        <w:rPr>
          <w:rFonts w:ascii="Arial" w:hAnsi="Arial" w:cs="Arial"/>
        </w:rPr>
        <w:t xml:space="preserve">на строительство школы в </w:t>
      </w:r>
      <w:proofErr w:type="spellStart"/>
      <w:r w:rsidR="003F379C" w:rsidRPr="00607405">
        <w:rPr>
          <w:rFonts w:ascii="Arial" w:hAnsi="Arial" w:cs="Arial"/>
        </w:rPr>
        <w:t>мкр</w:t>
      </w:r>
      <w:proofErr w:type="spellEnd"/>
      <w:r w:rsidR="003F379C" w:rsidRPr="00607405">
        <w:rPr>
          <w:rFonts w:ascii="Arial" w:hAnsi="Arial" w:cs="Arial"/>
        </w:rPr>
        <w:t>. «</w:t>
      </w:r>
      <w:r w:rsidR="003011D4">
        <w:rPr>
          <w:rFonts w:ascii="Arial" w:hAnsi="Arial" w:cs="Arial"/>
        </w:rPr>
        <w:t>Надежда</w:t>
      </w:r>
      <w:r w:rsidR="003F379C" w:rsidRPr="00607405">
        <w:rPr>
          <w:rFonts w:ascii="Arial" w:hAnsi="Arial" w:cs="Arial"/>
        </w:rPr>
        <w:t>»</w:t>
      </w:r>
      <w:r w:rsidR="001B677F" w:rsidRPr="00607405">
        <w:rPr>
          <w:rFonts w:ascii="Arial" w:hAnsi="Arial" w:cs="Arial"/>
        </w:rPr>
        <w:t xml:space="preserve"> </w:t>
      </w:r>
      <w:r w:rsidR="00650227">
        <w:rPr>
          <w:rFonts w:ascii="Arial" w:hAnsi="Arial" w:cs="Arial"/>
        </w:rPr>
        <w:t xml:space="preserve">за счет средств бюджета Московской области </w:t>
      </w:r>
      <w:r>
        <w:rPr>
          <w:rFonts w:ascii="Arial" w:hAnsi="Arial" w:cs="Arial"/>
        </w:rPr>
        <w:t>в сумме</w:t>
      </w:r>
      <w:r w:rsidR="00650227">
        <w:rPr>
          <w:rFonts w:ascii="Arial" w:hAnsi="Arial" w:cs="Arial"/>
        </w:rPr>
        <w:t xml:space="preserve"> </w:t>
      </w:r>
      <w:r w:rsidR="003011D4">
        <w:rPr>
          <w:rFonts w:ascii="Arial" w:hAnsi="Arial" w:cs="Arial"/>
        </w:rPr>
        <w:t>445</w:t>
      </w:r>
      <w:r w:rsidR="00BA5E77">
        <w:rPr>
          <w:rFonts w:ascii="Arial" w:hAnsi="Arial" w:cs="Arial"/>
        </w:rPr>
        <w:t xml:space="preserve"> </w:t>
      </w:r>
      <w:r w:rsidR="003011D4">
        <w:rPr>
          <w:rFonts w:ascii="Arial" w:hAnsi="Arial" w:cs="Arial"/>
        </w:rPr>
        <w:t>198,7</w:t>
      </w:r>
      <w:r w:rsidR="00650227" w:rsidRPr="00E54EA6">
        <w:rPr>
          <w:rFonts w:ascii="Arial" w:hAnsi="Arial" w:cs="Arial"/>
        </w:rPr>
        <w:t xml:space="preserve"> тыс. руб.</w:t>
      </w:r>
      <w:r w:rsidR="00650227">
        <w:rPr>
          <w:rFonts w:ascii="Arial" w:hAnsi="Arial" w:cs="Arial"/>
        </w:rPr>
        <w:t xml:space="preserve">, за счет средств бюджета городского округа Ступино </w:t>
      </w:r>
      <w:r>
        <w:rPr>
          <w:rFonts w:ascii="Arial" w:hAnsi="Arial" w:cs="Arial"/>
        </w:rPr>
        <w:t>в сумме</w:t>
      </w:r>
      <w:r w:rsidR="00650227">
        <w:rPr>
          <w:rFonts w:ascii="Arial" w:hAnsi="Arial" w:cs="Arial"/>
        </w:rPr>
        <w:t xml:space="preserve"> </w:t>
      </w:r>
      <w:r w:rsidR="003011D4">
        <w:rPr>
          <w:rFonts w:ascii="Arial" w:hAnsi="Arial" w:cs="Arial"/>
        </w:rPr>
        <w:t>23</w:t>
      </w:r>
      <w:r w:rsidR="00BA5E77">
        <w:rPr>
          <w:rFonts w:ascii="Arial" w:hAnsi="Arial" w:cs="Arial"/>
        </w:rPr>
        <w:t xml:space="preserve"> </w:t>
      </w:r>
      <w:r w:rsidR="003011D4">
        <w:rPr>
          <w:rFonts w:ascii="Arial" w:hAnsi="Arial" w:cs="Arial"/>
        </w:rPr>
        <w:t>431,5</w:t>
      </w:r>
      <w:r w:rsidR="00650227" w:rsidRPr="00E54EA6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;</w:t>
      </w:r>
    </w:p>
    <w:p w14:paraId="1E961EB8" w14:textId="7D520CE0" w:rsidR="00C56DAA" w:rsidRDefault="00C56DAA" w:rsidP="00C56DAA">
      <w:pPr>
        <w:ind w:firstLine="567"/>
        <w:rPr>
          <w:rFonts w:ascii="Arial" w:hAnsi="Arial" w:cs="Arial"/>
        </w:rPr>
      </w:pPr>
      <w:r>
        <w:rPr>
          <w:rFonts w:ascii="Arial" w:hAnsi="Arial" w:cs="Arial"/>
        </w:rPr>
        <w:lastRenderedPageBreak/>
        <w:t>- на п</w:t>
      </w:r>
      <w:r w:rsidRPr="00C56DAA">
        <w:rPr>
          <w:rFonts w:ascii="Arial" w:hAnsi="Arial" w:cs="Arial"/>
        </w:rPr>
        <w:t>роведение капитального ремонта муниципальных объектов физической культуры и спорта (</w:t>
      </w:r>
      <w:r>
        <w:rPr>
          <w:rFonts w:ascii="Arial" w:hAnsi="Arial" w:cs="Arial"/>
          <w:color w:val="000000"/>
          <w:shd w:val="clear" w:color="auto" w:fill="FFFFFF"/>
        </w:rPr>
        <w:t>з</w:t>
      </w:r>
      <w:r w:rsidRPr="00C56DAA">
        <w:rPr>
          <w:rFonts w:ascii="Arial" w:hAnsi="Arial" w:cs="Arial"/>
          <w:color w:val="000000"/>
          <w:shd w:val="clear" w:color="auto" w:fill="FFFFFF"/>
        </w:rPr>
        <w:t>дание «</w:t>
      </w:r>
      <w:proofErr w:type="spellStart"/>
      <w:r w:rsidRPr="00C56DAA">
        <w:rPr>
          <w:rFonts w:ascii="Arial" w:hAnsi="Arial" w:cs="Arial"/>
          <w:color w:val="000000"/>
          <w:shd w:val="clear" w:color="auto" w:fill="FFFFFF"/>
        </w:rPr>
        <w:t>Спорткорпус</w:t>
      </w:r>
      <w:proofErr w:type="spellEnd"/>
      <w:r w:rsidRPr="00C56DAA">
        <w:rPr>
          <w:rFonts w:ascii="Arial" w:hAnsi="Arial" w:cs="Arial"/>
          <w:color w:val="000000"/>
          <w:shd w:val="clear" w:color="auto" w:fill="FFFFFF"/>
        </w:rPr>
        <w:t xml:space="preserve"> с 2-мя залами и плавательным бассейном» по адресу: г. Ступино, ул. Чайковского, вл. 3/10)</w:t>
      </w:r>
      <w:r>
        <w:rPr>
          <w:rFonts w:ascii="Arial" w:hAnsi="Arial" w:cs="Arial"/>
          <w:color w:val="000000"/>
          <w:shd w:val="clear" w:color="auto" w:fill="FFFFFF"/>
        </w:rPr>
        <w:t xml:space="preserve"> </w:t>
      </w:r>
      <w:r>
        <w:rPr>
          <w:rFonts w:ascii="Arial" w:hAnsi="Arial" w:cs="Arial"/>
        </w:rPr>
        <w:t>за счет средств бюджета Московской области в сумме 31</w:t>
      </w:r>
      <w:r w:rsidR="00BA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634,9</w:t>
      </w:r>
      <w:r w:rsidRPr="00E54EA6">
        <w:rPr>
          <w:rFonts w:ascii="Arial" w:hAnsi="Arial" w:cs="Arial"/>
        </w:rPr>
        <w:t xml:space="preserve"> тыс. руб.</w:t>
      </w:r>
      <w:r>
        <w:rPr>
          <w:rFonts w:ascii="Arial" w:hAnsi="Arial" w:cs="Arial"/>
        </w:rPr>
        <w:t>, за счет средств бюджета городского округа Ступино в сумме 11</w:t>
      </w:r>
      <w:r w:rsidR="00BA5E77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>115,0</w:t>
      </w:r>
      <w:r w:rsidRPr="00E54EA6">
        <w:rPr>
          <w:rFonts w:ascii="Arial" w:hAnsi="Arial" w:cs="Arial"/>
        </w:rPr>
        <w:t xml:space="preserve"> тыс. руб.</w:t>
      </w:r>
    </w:p>
    <w:p w14:paraId="2A274845" w14:textId="77777777" w:rsidR="00B6261E" w:rsidRPr="00E54EA6" w:rsidRDefault="00B6261E" w:rsidP="00131DEA">
      <w:pPr>
        <w:jc w:val="center"/>
        <w:rPr>
          <w:rFonts w:ascii="Arial" w:hAnsi="Arial" w:cs="Arial"/>
          <w:b/>
        </w:rPr>
      </w:pPr>
    </w:p>
    <w:p w14:paraId="3088F35F" w14:textId="0903AD56" w:rsidR="00151E0B" w:rsidRPr="005963A4" w:rsidRDefault="005963A4" w:rsidP="00131DEA">
      <w:pPr>
        <w:jc w:val="center"/>
        <w:rPr>
          <w:rFonts w:ascii="Arial" w:hAnsi="Arial" w:cs="Arial"/>
          <w:b/>
          <w:bCs/>
        </w:rPr>
      </w:pPr>
      <w:r w:rsidRPr="005963A4">
        <w:rPr>
          <w:rFonts w:ascii="Arial" w:hAnsi="Arial" w:cs="Arial"/>
          <w:b/>
          <w:bCs/>
        </w:rPr>
        <w:t>Непрограммные расходы</w:t>
      </w:r>
    </w:p>
    <w:p w14:paraId="25845A92" w14:textId="18291E65" w:rsidR="004D54BA" w:rsidRDefault="004D54BA" w:rsidP="00826FD5">
      <w:pPr>
        <w:ind w:right="-2" w:firstLine="540"/>
        <w:rPr>
          <w:rFonts w:ascii="Arial" w:hAnsi="Arial" w:cs="Arial"/>
          <w:bCs/>
        </w:rPr>
      </w:pPr>
      <w:r w:rsidRPr="004D54BA">
        <w:rPr>
          <w:rFonts w:ascii="Arial" w:hAnsi="Arial" w:cs="Arial"/>
          <w:bCs/>
        </w:rPr>
        <w:t>В составе непрограммных расходов</w:t>
      </w:r>
      <w:r>
        <w:rPr>
          <w:rFonts w:ascii="Arial" w:hAnsi="Arial" w:cs="Arial"/>
          <w:bCs/>
        </w:rPr>
        <w:t>:</w:t>
      </w:r>
    </w:p>
    <w:p w14:paraId="4E706C1E" w14:textId="548CA1DB" w:rsidR="004D54BA" w:rsidRPr="005A5CE7" w:rsidRDefault="004D54BA" w:rsidP="00826FD5">
      <w:pPr>
        <w:ind w:firstLine="567"/>
        <w:rPr>
          <w:rFonts w:ascii="Arial" w:hAnsi="Arial" w:cs="Arial"/>
          <w:bCs/>
        </w:rPr>
      </w:pPr>
      <w:r w:rsidRPr="005A5CE7">
        <w:rPr>
          <w:rFonts w:ascii="Arial" w:hAnsi="Arial" w:cs="Arial"/>
          <w:bCs/>
        </w:rPr>
        <w:t xml:space="preserve">- в 2025 году увеличены расходы, предусмотренные на оплату исполнительных листов, на </w:t>
      </w:r>
      <w:r w:rsidR="00BA5E77" w:rsidRPr="005A5CE7">
        <w:rPr>
          <w:rFonts w:ascii="Arial" w:hAnsi="Arial" w:cs="Arial"/>
          <w:bCs/>
        </w:rPr>
        <w:t>121 225,5</w:t>
      </w:r>
      <w:r w:rsidRPr="005A5CE7">
        <w:rPr>
          <w:rFonts w:ascii="Arial" w:hAnsi="Arial" w:cs="Arial"/>
          <w:bCs/>
        </w:rPr>
        <w:t xml:space="preserve"> </w:t>
      </w:r>
      <w:proofErr w:type="spellStart"/>
      <w:r w:rsidRPr="005A5CE7">
        <w:rPr>
          <w:rFonts w:ascii="Arial" w:hAnsi="Arial" w:cs="Arial"/>
          <w:bCs/>
        </w:rPr>
        <w:t>тыс.руб</w:t>
      </w:r>
      <w:proofErr w:type="spellEnd"/>
      <w:r w:rsidRPr="005A5CE7">
        <w:rPr>
          <w:rFonts w:ascii="Arial" w:hAnsi="Arial" w:cs="Arial"/>
          <w:bCs/>
        </w:rPr>
        <w:t>.;</w:t>
      </w:r>
    </w:p>
    <w:p w14:paraId="76D43131" w14:textId="5031E8AD" w:rsidR="004D54BA" w:rsidRPr="005A5CE7" w:rsidRDefault="004D54BA" w:rsidP="00826FD5">
      <w:pPr>
        <w:ind w:right="-2" w:firstLine="709"/>
        <w:rPr>
          <w:rFonts w:ascii="Arial" w:hAnsi="Arial" w:cs="Arial"/>
        </w:rPr>
      </w:pPr>
      <w:r w:rsidRPr="005A5CE7">
        <w:rPr>
          <w:rFonts w:ascii="Arial" w:hAnsi="Arial" w:cs="Arial"/>
          <w:bCs/>
        </w:rPr>
        <w:t xml:space="preserve">- </w:t>
      </w:r>
      <w:r w:rsidR="00826FD5">
        <w:rPr>
          <w:rFonts w:ascii="Arial" w:hAnsi="Arial" w:cs="Arial"/>
          <w:bCs/>
        </w:rPr>
        <w:t xml:space="preserve">в 2025 году </w:t>
      </w:r>
      <w:r w:rsidRPr="005A5CE7">
        <w:rPr>
          <w:rFonts w:ascii="Arial" w:hAnsi="Arial" w:cs="Arial"/>
          <w:bCs/>
        </w:rPr>
        <w:t>исключены расходы</w:t>
      </w:r>
      <w:r w:rsidR="00826FD5">
        <w:rPr>
          <w:rFonts w:ascii="Arial" w:hAnsi="Arial" w:cs="Arial"/>
          <w:bCs/>
        </w:rPr>
        <w:t xml:space="preserve"> </w:t>
      </w:r>
      <w:r w:rsidR="00826FD5" w:rsidRPr="005A5CE7">
        <w:rPr>
          <w:rFonts w:ascii="Arial" w:hAnsi="Arial" w:cs="Arial"/>
          <w:bCs/>
        </w:rPr>
        <w:t>в сумме 100 000,0 тыс. руб.</w:t>
      </w:r>
      <w:r w:rsidRPr="005A5CE7">
        <w:rPr>
          <w:rFonts w:ascii="Arial" w:hAnsi="Arial" w:cs="Arial"/>
          <w:bCs/>
        </w:rPr>
        <w:t xml:space="preserve">, предусмотренные на исполнение муниципальной гарантии городского округа Ступино, предоставленной  МУП ПТО ЖКХ, в связи с расторжением  МУП ПТО ЖКХ контракта </w:t>
      </w:r>
      <w:r w:rsidRPr="005A5CE7">
        <w:rPr>
          <w:rStyle w:val="aa"/>
          <w:rFonts w:ascii="Arial" w:hAnsi="Arial" w:cs="Arial"/>
          <w:bCs/>
          <w:color w:val="auto"/>
          <w:u w:val="none"/>
        </w:rPr>
        <w:t>на оказание финансовых услуг по предоставлению возобновляемой кредитной линии с ПАО «СБЕБРАНК» и прекращением действия муниципальной гарантии;</w:t>
      </w:r>
    </w:p>
    <w:p w14:paraId="6F789D8F" w14:textId="7B563A24" w:rsidR="005963A4" w:rsidRDefault="004D54BA" w:rsidP="00826FD5">
      <w:pPr>
        <w:ind w:right="-2" w:firstLine="540"/>
        <w:rPr>
          <w:rFonts w:ascii="Arial" w:hAnsi="Arial" w:cs="Arial"/>
          <w:snapToGrid w:val="0"/>
        </w:rPr>
      </w:pPr>
      <w:r w:rsidRPr="005A5CE7">
        <w:rPr>
          <w:rFonts w:ascii="Arial" w:hAnsi="Arial" w:cs="Arial"/>
          <w:bCs/>
        </w:rPr>
        <w:t xml:space="preserve">- </w:t>
      </w:r>
      <w:r w:rsidR="005963A4" w:rsidRPr="005A5CE7">
        <w:rPr>
          <w:rFonts w:ascii="Arial" w:hAnsi="Arial" w:cs="Arial"/>
        </w:rPr>
        <w:t>б</w:t>
      </w:r>
      <w:r w:rsidR="00705CCB" w:rsidRPr="005A5CE7">
        <w:rPr>
          <w:rFonts w:ascii="Arial" w:hAnsi="Arial" w:cs="Arial"/>
        </w:rPr>
        <w:t xml:space="preserve">юджетные ассигнования, зарезервированные в соответствии со ст.217 Бюджетного кодекса РФ на </w:t>
      </w:r>
      <w:r w:rsidR="00705CCB" w:rsidRPr="005A5CE7">
        <w:rPr>
          <w:rFonts w:ascii="Arial" w:hAnsi="Arial" w:cs="Arial"/>
          <w:snapToGrid w:val="0"/>
        </w:rPr>
        <w:t xml:space="preserve">исполнение судебных актов по обращению взыскания на средства бюджета городского округа Ступино и на обеспечение установленного объема </w:t>
      </w:r>
      <w:proofErr w:type="spellStart"/>
      <w:r w:rsidR="00705CCB" w:rsidRPr="005A5CE7">
        <w:rPr>
          <w:rFonts w:ascii="Arial" w:hAnsi="Arial" w:cs="Arial"/>
          <w:snapToGrid w:val="0"/>
        </w:rPr>
        <w:t>софинансирования</w:t>
      </w:r>
      <w:proofErr w:type="spellEnd"/>
      <w:r w:rsidR="00705CCB" w:rsidRPr="005A5CE7">
        <w:rPr>
          <w:rFonts w:ascii="Arial" w:hAnsi="Arial" w:cs="Arial"/>
          <w:snapToGrid w:val="0"/>
        </w:rPr>
        <w:t xml:space="preserve"> мероприятий, осуществляемых в рамках государственных программ Московской области, </w:t>
      </w:r>
      <w:r w:rsidR="00DE1A67" w:rsidRPr="005A5CE7">
        <w:rPr>
          <w:rFonts w:ascii="Arial" w:hAnsi="Arial" w:cs="Arial"/>
          <w:snapToGrid w:val="0"/>
        </w:rPr>
        <w:t>в 202</w:t>
      </w:r>
      <w:r w:rsidR="005963A4" w:rsidRPr="005A5CE7">
        <w:rPr>
          <w:rFonts w:ascii="Arial" w:hAnsi="Arial" w:cs="Arial"/>
          <w:snapToGrid w:val="0"/>
        </w:rPr>
        <w:t>5</w:t>
      </w:r>
      <w:r w:rsidR="00DE1A67" w:rsidRPr="005A5CE7">
        <w:rPr>
          <w:rFonts w:ascii="Arial" w:hAnsi="Arial" w:cs="Arial"/>
          <w:snapToGrid w:val="0"/>
        </w:rPr>
        <w:t xml:space="preserve"> году </w:t>
      </w:r>
      <w:r w:rsidRPr="005A5CE7">
        <w:rPr>
          <w:rFonts w:ascii="Arial" w:hAnsi="Arial" w:cs="Arial"/>
          <w:snapToGrid w:val="0"/>
        </w:rPr>
        <w:t xml:space="preserve">увеличены </w:t>
      </w:r>
      <w:r w:rsidR="00DE1A67" w:rsidRPr="005A5CE7">
        <w:rPr>
          <w:rFonts w:ascii="Arial" w:hAnsi="Arial" w:cs="Arial"/>
          <w:snapToGrid w:val="0"/>
        </w:rPr>
        <w:t xml:space="preserve">на </w:t>
      </w:r>
      <w:r w:rsidR="005A5CE7" w:rsidRPr="005A5CE7">
        <w:rPr>
          <w:rFonts w:ascii="Arial" w:hAnsi="Arial" w:cs="Arial"/>
        </w:rPr>
        <w:t>34 077</w:t>
      </w:r>
      <w:r w:rsidR="00BA5E77" w:rsidRPr="005A5CE7">
        <w:rPr>
          <w:rFonts w:ascii="Arial" w:hAnsi="Arial" w:cs="Arial"/>
        </w:rPr>
        <w:t>,8</w:t>
      </w:r>
      <w:r w:rsidR="005963A4" w:rsidRPr="005A5CE7">
        <w:rPr>
          <w:rFonts w:ascii="Arial" w:hAnsi="Arial" w:cs="Arial"/>
        </w:rPr>
        <w:t xml:space="preserve"> </w:t>
      </w:r>
      <w:proofErr w:type="spellStart"/>
      <w:r w:rsidR="00DE1A67" w:rsidRPr="005A5CE7">
        <w:rPr>
          <w:rFonts w:ascii="Arial" w:hAnsi="Arial" w:cs="Arial"/>
          <w:snapToGrid w:val="0"/>
        </w:rPr>
        <w:t>тыс.руб</w:t>
      </w:r>
      <w:proofErr w:type="spellEnd"/>
      <w:r w:rsidR="00DE1A67" w:rsidRPr="005A5CE7">
        <w:rPr>
          <w:rFonts w:ascii="Arial" w:hAnsi="Arial" w:cs="Arial"/>
          <w:snapToGrid w:val="0"/>
        </w:rPr>
        <w:t>.</w:t>
      </w:r>
      <w:r w:rsidRPr="005A5CE7">
        <w:rPr>
          <w:rFonts w:ascii="Arial" w:hAnsi="Arial" w:cs="Arial"/>
          <w:snapToGrid w:val="0"/>
        </w:rPr>
        <w:t xml:space="preserve">, в 2026 году и 2027 годах уменьшены на 19560,0 </w:t>
      </w:r>
      <w:proofErr w:type="spellStart"/>
      <w:r w:rsidRPr="005A5CE7">
        <w:rPr>
          <w:rFonts w:ascii="Arial" w:hAnsi="Arial" w:cs="Arial"/>
          <w:snapToGrid w:val="0"/>
        </w:rPr>
        <w:t>тыс.руб</w:t>
      </w:r>
      <w:proofErr w:type="spellEnd"/>
      <w:r w:rsidRPr="005A5CE7">
        <w:rPr>
          <w:rFonts w:ascii="Arial" w:hAnsi="Arial" w:cs="Arial"/>
          <w:snapToGrid w:val="0"/>
        </w:rPr>
        <w:t>. ежегодно.</w:t>
      </w:r>
    </w:p>
    <w:p w14:paraId="448BADA2" w14:textId="77777777" w:rsidR="00D84291" w:rsidRDefault="00D84291" w:rsidP="00131DEA">
      <w:pPr>
        <w:ind w:firstLine="539"/>
        <w:rPr>
          <w:rFonts w:ascii="Arial" w:hAnsi="Arial" w:cs="Arial"/>
          <w:b/>
        </w:rPr>
      </w:pPr>
    </w:p>
    <w:p w14:paraId="0983661C" w14:textId="6A5B1D9B" w:rsidR="00667184" w:rsidRPr="00E54EA6" w:rsidRDefault="00667184" w:rsidP="00131DEA">
      <w:pPr>
        <w:ind w:firstLine="539"/>
        <w:rPr>
          <w:rFonts w:ascii="Arial" w:hAnsi="Arial" w:cs="Arial"/>
          <w:b/>
        </w:rPr>
      </w:pPr>
      <w:r w:rsidRPr="00E54EA6">
        <w:rPr>
          <w:rFonts w:ascii="Arial" w:hAnsi="Arial" w:cs="Arial"/>
          <w:b/>
        </w:rPr>
        <w:t>В результате внесенных изменений:</w:t>
      </w:r>
    </w:p>
    <w:p w14:paraId="10F0F91F" w14:textId="68C24294" w:rsidR="00667184" w:rsidRPr="004D6E2C" w:rsidRDefault="00667184" w:rsidP="00131DEA">
      <w:pPr>
        <w:ind w:right="45" w:firstLine="567"/>
        <w:rPr>
          <w:rFonts w:ascii="Arial" w:hAnsi="Arial" w:cs="Arial"/>
          <w:bCs/>
        </w:rPr>
      </w:pPr>
      <w:r w:rsidRPr="004D6E2C">
        <w:rPr>
          <w:rFonts w:ascii="Arial" w:hAnsi="Arial" w:cs="Arial"/>
          <w:bCs/>
        </w:rPr>
        <w:t xml:space="preserve">доходы бюджета </w:t>
      </w:r>
      <w:r w:rsidRPr="004D6E2C">
        <w:rPr>
          <w:rFonts w:ascii="Arial" w:hAnsi="Arial" w:cs="Arial"/>
        </w:rPr>
        <w:t>городского округа Ступино на 202</w:t>
      </w:r>
      <w:r w:rsidR="005A5CE7" w:rsidRPr="004D6E2C">
        <w:rPr>
          <w:rFonts w:ascii="Arial" w:hAnsi="Arial" w:cs="Arial"/>
        </w:rPr>
        <w:t>5</w:t>
      </w:r>
      <w:r w:rsidRPr="004D6E2C">
        <w:rPr>
          <w:rFonts w:ascii="Arial" w:hAnsi="Arial" w:cs="Arial"/>
        </w:rPr>
        <w:t xml:space="preserve"> год </w:t>
      </w:r>
      <w:r w:rsidRPr="004D6E2C">
        <w:rPr>
          <w:rFonts w:ascii="Arial" w:hAnsi="Arial" w:cs="Arial"/>
          <w:bCs/>
        </w:rPr>
        <w:t xml:space="preserve">увеличатся на </w:t>
      </w:r>
      <w:r w:rsidR="005A5CE7" w:rsidRPr="004D6E2C">
        <w:rPr>
          <w:rFonts w:ascii="Arial" w:hAnsi="Arial" w:cs="Arial"/>
          <w:bCs/>
        </w:rPr>
        <w:t>496 065,3</w:t>
      </w:r>
      <w:r w:rsidRPr="004D6E2C">
        <w:rPr>
          <w:rFonts w:ascii="Arial" w:hAnsi="Arial" w:cs="Arial"/>
        </w:rPr>
        <w:t xml:space="preserve"> тыс. руб. </w:t>
      </w:r>
      <w:r w:rsidR="000B74A0" w:rsidRPr="004D6E2C">
        <w:rPr>
          <w:rFonts w:ascii="Arial" w:hAnsi="Arial" w:cs="Arial"/>
          <w:bCs/>
        </w:rPr>
        <w:t xml:space="preserve">и составят </w:t>
      </w:r>
      <w:r w:rsidR="005A5CE7" w:rsidRPr="004D6E2C">
        <w:rPr>
          <w:rFonts w:ascii="Arial" w:hAnsi="Arial" w:cs="Arial"/>
          <w:bCs/>
        </w:rPr>
        <w:t>14 010 307</w:t>
      </w:r>
      <w:r w:rsidR="00147B5F" w:rsidRPr="004D6E2C">
        <w:rPr>
          <w:rFonts w:ascii="Arial" w:hAnsi="Arial" w:cs="Arial"/>
          <w:bCs/>
        </w:rPr>
        <w:t>,6</w:t>
      </w:r>
      <w:r w:rsidRPr="004D6E2C">
        <w:rPr>
          <w:rFonts w:ascii="Arial" w:hAnsi="Arial" w:cs="Arial"/>
        </w:rPr>
        <w:t xml:space="preserve"> </w:t>
      </w:r>
      <w:r w:rsidRPr="004D6E2C">
        <w:rPr>
          <w:rFonts w:ascii="Arial" w:hAnsi="Arial" w:cs="Arial"/>
          <w:bCs/>
          <w:snapToGrid w:val="0"/>
          <w:color w:val="000000"/>
        </w:rPr>
        <w:t>тыс</w:t>
      </w:r>
      <w:r w:rsidRPr="004D6E2C">
        <w:rPr>
          <w:rFonts w:ascii="Arial" w:hAnsi="Arial" w:cs="Arial"/>
          <w:bCs/>
        </w:rPr>
        <w:t>. руб.;</w:t>
      </w:r>
    </w:p>
    <w:p w14:paraId="0791CF8A" w14:textId="36FA7559" w:rsidR="00667184" w:rsidRPr="004D6E2C" w:rsidRDefault="00667184" w:rsidP="00131DEA">
      <w:pPr>
        <w:ind w:right="45" w:firstLine="567"/>
        <w:rPr>
          <w:rFonts w:ascii="Arial" w:hAnsi="Arial" w:cs="Arial"/>
        </w:rPr>
      </w:pPr>
      <w:r w:rsidRPr="004D6E2C">
        <w:rPr>
          <w:rFonts w:ascii="Arial" w:hAnsi="Arial" w:cs="Arial"/>
        </w:rPr>
        <w:t>расходы бюджета городского округа Ступино на 202</w:t>
      </w:r>
      <w:r w:rsidR="005A5CE7" w:rsidRPr="004D6E2C">
        <w:rPr>
          <w:rFonts w:ascii="Arial" w:hAnsi="Arial" w:cs="Arial"/>
        </w:rPr>
        <w:t>5</w:t>
      </w:r>
      <w:r w:rsidRPr="004D6E2C">
        <w:rPr>
          <w:rFonts w:ascii="Arial" w:hAnsi="Arial" w:cs="Arial"/>
        </w:rPr>
        <w:t xml:space="preserve"> год </w:t>
      </w:r>
      <w:r w:rsidRPr="004D6E2C">
        <w:rPr>
          <w:rFonts w:ascii="Arial" w:hAnsi="Arial" w:cs="Arial"/>
          <w:bCs/>
        </w:rPr>
        <w:t xml:space="preserve">увеличатся на </w:t>
      </w:r>
      <w:r w:rsidR="005A5CE7" w:rsidRPr="004D6E2C">
        <w:rPr>
          <w:rFonts w:ascii="Arial" w:hAnsi="Arial" w:cs="Arial"/>
          <w:bCs/>
        </w:rPr>
        <w:t>740 021,5</w:t>
      </w:r>
      <w:r w:rsidRPr="004D6E2C">
        <w:rPr>
          <w:rFonts w:ascii="Arial" w:hAnsi="Arial" w:cs="Arial"/>
          <w:bCs/>
        </w:rPr>
        <w:t xml:space="preserve"> тыс. руб. и составят </w:t>
      </w:r>
      <w:r w:rsidR="005A5CE7" w:rsidRPr="004D6E2C">
        <w:rPr>
          <w:rFonts w:ascii="Arial" w:hAnsi="Arial" w:cs="Arial"/>
          <w:bCs/>
        </w:rPr>
        <w:t>14 644 966,0</w:t>
      </w:r>
      <w:r w:rsidRPr="004D6E2C">
        <w:rPr>
          <w:rFonts w:ascii="Arial" w:hAnsi="Arial" w:cs="Arial"/>
          <w:bCs/>
        </w:rPr>
        <w:t xml:space="preserve"> тыс. руб.</w:t>
      </w:r>
      <w:r w:rsidRPr="004D6E2C">
        <w:rPr>
          <w:rFonts w:ascii="Arial" w:hAnsi="Arial" w:cs="Arial"/>
        </w:rPr>
        <w:t>;</w:t>
      </w:r>
    </w:p>
    <w:p w14:paraId="7FD39A39" w14:textId="26FE96A5" w:rsidR="00667184" w:rsidRPr="004D6E2C" w:rsidRDefault="00667184" w:rsidP="00131DEA">
      <w:pPr>
        <w:pStyle w:val="ConsPlusNormal"/>
        <w:spacing w:after="120"/>
        <w:ind w:firstLine="567"/>
        <w:jc w:val="both"/>
      </w:pPr>
      <w:r w:rsidRPr="004D6E2C">
        <w:rPr>
          <w:bCs/>
        </w:rPr>
        <w:t xml:space="preserve">дефицит бюджета </w:t>
      </w:r>
      <w:r w:rsidRPr="004D6E2C">
        <w:t>городского округа Ступино на 202</w:t>
      </w:r>
      <w:r w:rsidR="005A5CE7" w:rsidRPr="004D6E2C">
        <w:t>5</w:t>
      </w:r>
      <w:r w:rsidRPr="004D6E2C">
        <w:t xml:space="preserve"> год </w:t>
      </w:r>
      <w:r w:rsidR="005A5CE7" w:rsidRPr="004D6E2C">
        <w:t>увеличится</w:t>
      </w:r>
      <w:r w:rsidR="00147B5F" w:rsidRPr="004D6E2C">
        <w:t xml:space="preserve"> </w:t>
      </w:r>
      <w:r w:rsidR="005A5CE7" w:rsidRPr="004D6E2C">
        <w:t xml:space="preserve">на 242 956,1 </w:t>
      </w:r>
      <w:proofErr w:type="spellStart"/>
      <w:r w:rsidR="005A5CE7" w:rsidRPr="004D6E2C">
        <w:t>тыс.руб</w:t>
      </w:r>
      <w:proofErr w:type="spellEnd"/>
      <w:r w:rsidR="005A5CE7" w:rsidRPr="004D6E2C">
        <w:t xml:space="preserve">. </w:t>
      </w:r>
      <w:r w:rsidR="00147B5F" w:rsidRPr="004D6E2C">
        <w:t>и</w:t>
      </w:r>
      <w:r w:rsidRPr="004D6E2C">
        <w:t xml:space="preserve"> составит </w:t>
      </w:r>
      <w:r w:rsidR="001F1216" w:rsidRPr="004D6E2C">
        <w:t>634 658,4</w:t>
      </w:r>
      <w:r w:rsidRPr="004D6E2C">
        <w:t xml:space="preserve"> тыс. руб. (</w:t>
      </w:r>
      <w:r w:rsidR="001F1216" w:rsidRPr="004D6E2C">
        <w:t>16,5</w:t>
      </w:r>
      <w:r w:rsidRPr="004D6E2C">
        <w:t>% к общей сумме доходов без учета безвозмездных поступлений и поступлений по дополнительным нормативам отчислений);</w:t>
      </w:r>
    </w:p>
    <w:p w14:paraId="73D08CA4" w14:textId="0E18E64B" w:rsidR="00667184" w:rsidRPr="004D6E2C" w:rsidRDefault="00667184" w:rsidP="00131DEA">
      <w:pPr>
        <w:ind w:right="45" w:firstLine="567"/>
        <w:rPr>
          <w:rFonts w:ascii="Arial" w:hAnsi="Arial" w:cs="Arial"/>
          <w:bCs/>
        </w:rPr>
      </w:pPr>
      <w:r w:rsidRPr="004D6E2C">
        <w:rPr>
          <w:rFonts w:ascii="Arial" w:hAnsi="Arial" w:cs="Arial"/>
          <w:bCs/>
        </w:rPr>
        <w:t xml:space="preserve">доходы бюджета </w:t>
      </w:r>
      <w:r w:rsidRPr="004D6E2C">
        <w:rPr>
          <w:rFonts w:ascii="Arial" w:hAnsi="Arial" w:cs="Arial"/>
        </w:rPr>
        <w:t xml:space="preserve">городского округа Ступино на </w:t>
      </w:r>
      <w:r w:rsidR="005A5CE7" w:rsidRPr="004D6E2C">
        <w:rPr>
          <w:rFonts w:ascii="Arial" w:hAnsi="Arial" w:cs="Arial"/>
        </w:rPr>
        <w:t xml:space="preserve">плановый период </w:t>
      </w:r>
      <w:r w:rsidRPr="004D6E2C">
        <w:rPr>
          <w:rFonts w:ascii="Arial" w:hAnsi="Arial" w:cs="Arial"/>
        </w:rPr>
        <w:t>202</w:t>
      </w:r>
      <w:r w:rsidR="005A5CE7" w:rsidRPr="004D6E2C">
        <w:rPr>
          <w:rFonts w:ascii="Arial" w:hAnsi="Arial" w:cs="Arial"/>
        </w:rPr>
        <w:t>6-2027</w:t>
      </w:r>
      <w:r w:rsidRPr="004D6E2C">
        <w:rPr>
          <w:rFonts w:ascii="Arial" w:hAnsi="Arial" w:cs="Arial"/>
        </w:rPr>
        <w:t xml:space="preserve"> год</w:t>
      </w:r>
      <w:r w:rsidR="005A5CE7" w:rsidRPr="004D6E2C">
        <w:rPr>
          <w:rFonts w:ascii="Arial" w:hAnsi="Arial" w:cs="Arial"/>
        </w:rPr>
        <w:t xml:space="preserve">ов не изменятся и </w:t>
      </w:r>
      <w:r w:rsidR="00E5059F" w:rsidRPr="004D6E2C">
        <w:rPr>
          <w:rFonts w:ascii="Arial" w:hAnsi="Arial" w:cs="Arial"/>
          <w:bCs/>
        </w:rPr>
        <w:t xml:space="preserve">составят </w:t>
      </w:r>
      <w:r w:rsidR="005A5CE7" w:rsidRPr="004D6E2C">
        <w:rPr>
          <w:rFonts w:ascii="Arial" w:hAnsi="Arial" w:cs="Arial"/>
          <w:bCs/>
        </w:rPr>
        <w:t>соответственно 13 181 896,2</w:t>
      </w:r>
      <w:r w:rsidRPr="004D6E2C">
        <w:rPr>
          <w:rFonts w:ascii="Arial" w:hAnsi="Arial" w:cs="Arial"/>
        </w:rPr>
        <w:t xml:space="preserve"> </w:t>
      </w:r>
      <w:r w:rsidRPr="004D6E2C">
        <w:rPr>
          <w:rFonts w:ascii="Arial" w:hAnsi="Arial" w:cs="Arial"/>
          <w:bCs/>
          <w:snapToGrid w:val="0"/>
          <w:color w:val="000000"/>
        </w:rPr>
        <w:t>тыс</w:t>
      </w:r>
      <w:r w:rsidRPr="004D6E2C">
        <w:rPr>
          <w:rFonts w:ascii="Arial" w:hAnsi="Arial" w:cs="Arial"/>
          <w:bCs/>
        </w:rPr>
        <w:t>. руб.</w:t>
      </w:r>
      <w:r w:rsidR="005A5CE7" w:rsidRPr="004D6E2C">
        <w:rPr>
          <w:rFonts w:ascii="Arial" w:hAnsi="Arial" w:cs="Arial"/>
          <w:bCs/>
        </w:rPr>
        <w:t xml:space="preserve"> и 13 173 133,3 </w:t>
      </w:r>
      <w:proofErr w:type="spellStart"/>
      <w:r w:rsidR="005A5CE7" w:rsidRPr="004D6E2C">
        <w:rPr>
          <w:rFonts w:ascii="Arial" w:hAnsi="Arial" w:cs="Arial"/>
          <w:bCs/>
        </w:rPr>
        <w:t>тыс.руб</w:t>
      </w:r>
      <w:proofErr w:type="spellEnd"/>
      <w:r w:rsidR="005A5CE7" w:rsidRPr="004D6E2C">
        <w:rPr>
          <w:rFonts w:ascii="Arial" w:hAnsi="Arial" w:cs="Arial"/>
          <w:bCs/>
        </w:rPr>
        <w:t>.</w:t>
      </w:r>
      <w:r w:rsidRPr="004D6E2C">
        <w:rPr>
          <w:rFonts w:ascii="Arial" w:hAnsi="Arial" w:cs="Arial"/>
          <w:bCs/>
        </w:rPr>
        <w:t>;</w:t>
      </w:r>
    </w:p>
    <w:p w14:paraId="22B06D3C" w14:textId="0E02410E" w:rsidR="00667184" w:rsidRPr="004D6E2C" w:rsidRDefault="00667184" w:rsidP="00131DEA">
      <w:pPr>
        <w:ind w:right="45" w:firstLine="567"/>
        <w:rPr>
          <w:rFonts w:ascii="Arial" w:hAnsi="Arial" w:cs="Arial"/>
        </w:rPr>
      </w:pPr>
      <w:r w:rsidRPr="004D6E2C">
        <w:rPr>
          <w:rFonts w:ascii="Arial" w:hAnsi="Arial" w:cs="Arial"/>
        </w:rPr>
        <w:t xml:space="preserve">расходы бюджета городского округа Ступино </w:t>
      </w:r>
      <w:r w:rsidR="005A5CE7" w:rsidRPr="004D6E2C">
        <w:rPr>
          <w:rFonts w:ascii="Arial" w:hAnsi="Arial" w:cs="Arial"/>
        </w:rPr>
        <w:t xml:space="preserve">на плановый период 2026-2027 годов не изменятся и </w:t>
      </w:r>
      <w:r w:rsidR="005A5CE7" w:rsidRPr="004D6E2C">
        <w:rPr>
          <w:rFonts w:ascii="Arial" w:hAnsi="Arial" w:cs="Arial"/>
          <w:bCs/>
        </w:rPr>
        <w:t xml:space="preserve">составят соответственно </w:t>
      </w:r>
      <w:r w:rsidR="001F1216" w:rsidRPr="004D6E2C">
        <w:rPr>
          <w:rFonts w:ascii="Arial" w:hAnsi="Arial" w:cs="Arial"/>
        </w:rPr>
        <w:t>13 658 129,0</w:t>
      </w:r>
      <w:r w:rsidRPr="004D6E2C">
        <w:rPr>
          <w:rFonts w:ascii="Arial" w:hAnsi="Arial" w:cs="Arial"/>
        </w:rPr>
        <w:t xml:space="preserve"> тыс.</w:t>
      </w:r>
      <w:r w:rsidR="00FA015C" w:rsidRPr="004D6E2C">
        <w:rPr>
          <w:rFonts w:ascii="Arial" w:hAnsi="Arial" w:cs="Arial"/>
        </w:rPr>
        <w:t xml:space="preserve"> </w:t>
      </w:r>
      <w:r w:rsidRPr="004D6E2C">
        <w:rPr>
          <w:rFonts w:ascii="Arial" w:hAnsi="Arial" w:cs="Arial"/>
        </w:rPr>
        <w:t>руб.</w:t>
      </w:r>
      <w:r w:rsidR="001F1216" w:rsidRPr="004D6E2C">
        <w:rPr>
          <w:rFonts w:ascii="Arial" w:hAnsi="Arial" w:cs="Arial"/>
        </w:rPr>
        <w:t xml:space="preserve"> и 13 604 078,2 </w:t>
      </w:r>
      <w:proofErr w:type="spellStart"/>
      <w:r w:rsidR="001F1216" w:rsidRPr="004D6E2C">
        <w:rPr>
          <w:rFonts w:ascii="Arial" w:hAnsi="Arial" w:cs="Arial"/>
        </w:rPr>
        <w:t>тыс.руб</w:t>
      </w:r>
      <w:proofErr w:type="spellEnd"/>
      <w:r w:rsidR="001F1216" w:rsidRPr="004D6E2C">
        <w:rPr>
          <w:rFonts w:ascii="Arial" w:hAnsi="Arial" w:cs="Arial"/>
        </w:rPr>
        <w:t>.</w:t>
      </w:r>
      <w:r w:rsidRPr="004D6E2C">
        <w:rPr>
          <w:rFonts w:ascii="Arial" w:hAnsi="Arial" w:cs="Arial"/>
        </w:rPr>
        <w:t>;</w:t>
      </w:r>
    </w:p>
    <w:p w14:paraId="655B61CC" w14:textId="1BDA600F" w:rsidR="00667184" w:rsidRDefault="00667184" w:rsidP="00131DEA">
      <w:pPr>
        <w:ind w:right="45" w:firstLine="567"/>
        <w:rPr>
          <w:rFonts w:ascii="Arial" w:hAnsi="Arial" w:cs="Arial"/>
        </w:rPr>
      </w:pPr>
      <w:r w:rsidRPr="004D6E2C">
        <w:rPr>
          <w:rFonts w:ascii="Arial" w:hAnsi="Arial" w:cs="Arial"/>
          <w:bCs/>
        </w:rPr>
        <w:t xml:space="preserve">дефицит бюджета </w:t>
      </w:r>
      <w:r w:rsidRPr="004D6E2C">
        <w:rPr>
          <w:rFonts w:ascii="Arial" w:hAnsi="Arial" w:cs="Arial"/>
        </w:rPr>
        <w:t xml:space="preserve">городского округа Ступино </w:t>
      </w:r>
      <w:r w:rsidR="005A5CE7" w:rsidRPr="004D6E2C">
        <w:rPr>
          <w:rFonts w:ascii="Arial" w:hAnsi="Arial" w:cs="Arial"/>
        </w:rPr>
        <w:t xml:space="preserve">на плановый период 2026-2027 годов не изменятся и </w:t>
      </w:r>
      <w:r w:rsidR="005A5CE7" w:rsidRPr="004D6E2C">
        <w:rPr>
          <w:rFonts w:ascii="Arial" w:hAnsi="Arial" w:cs="Arial"/>
          <w:bCs/>
        </w:rPr>
        <w:t xml:space="preserve">составит соответственно </w:t>
      </w:r>
      <w:r w:rsidR="001F1216" w:rsidRPr="004D6E2C">
        <w:rPr>
          <w:rFonts w:ascii="Arial" w:hAnsi="Arial" w:cs="Arial"/>
        </w:rPr>
        <w:t>476 232,8</w:t>
      </w:r>
      <w:r w:rsidRPr="004D6E2C">
        <w:rPr>
          <w:rFonts w:ascii="Arial" w:hAnsi="Arial" w:cs="Arial"/>
        </w:rPr>
        <w:t xml:space="preserve"> тыс.</w:t>
      </w:r>
      <w:r w:rsidR="00FA015C" w:rsidRPr="004D6E2C">
        <w:rPr>
          <w:rFonts w:ascii="Arial" w:hAnsi="Arial" w:cs="Arial"/>
        </w:rPr>
        <w:t xml:space="preserve"> </w:t>
      </w:r>
      <w:r w:rsidRPr="004D6E2C">
        <w:rPr>
          <w:rFonts w:ascii="Arial" w:hAnsi="Arial" w:cs="Arial"/>
        </w:rPr>
        <w:t>руб. (</w:t>
      </w:r>
      <w:r w:rsidR="00147B5F" w:rsidRPr="004D6E2C">
        <w:rPr>
          <w:rFonts w:ascii="Arial" w:hAnsi="Arial" w:cs="Arial"/>
        </w:rPr>
        <w:t>1</w:t>
      </w:r>
      <w:r w:rsidR="001F1216" w:rsidRPr="004D6E2C">
        <w:rPr>
          <w:rFonts w:ascii="Arial" w:hAnsi="Arial" w:cs="Arial"/>
        </w:rPr>
        <w:t>1,1</w:t>
      </w:r>
      <w:r w:rsidRPr="004D6E2C">
        <w:rPr>
          <w:rFonts w:ascii="Arial" w:hAnsi="Arial" w:cs="Arial"/>
        </w:rPr>
        <w:t>% к общей сумме доходов без учета безвозмездных поступлений и поступлений по дополнительным нормативам отчислений)</w:t>
      </w:r>
      <w:r w:rsidR="001F1216" w:rsidRPr="004D6E2C">
        <w:rPr>
          <w:rFonts w:ascii="Arial" w:hAnsi="Arial" w:cs="Arial"/>
        </w:rPr>
        <w:t xml:space="preserve"> и 431 044,8 </w:t>
      </w:r>
      <w:proofErr w:type="spellStart"/>
      <w:r w:rsidR="001F1216" w:rsidRPr="004D6E2C">
        <w:rPr>
          <w:rFonts w:ascii="Arial" w:hAnsi="Arial" w:cs="Arial"/>
        </w:rPr>
        <w:t>тыс.руб</w:t>
      </w:r>
      <w:proofErr w:type="spellEnd"/>
      <w:r w:rsidR="001F1216" w:rsidRPr="004D6E2C">
        <w:rPr>
          <w:rFonts w:ascii="Arial" w:hAnsi="Arial" w:cs="Arial"/>
        </w:rPr>
        <w:t>. (9,3% к общей сумме доходов без учета безвозмездных поступлений и поступлений по дополнительным нормативам отчислений)</w:t>
      </w:r>
      <w:r w:rsidR="00ED566D">
        <w:rPr>
          <w:rFonts w:ascii="Arial" w:hAnsi="Arial" w:cs="Arial"/>
        </w:rPr>
        <w:t>.</w:t>
      </w:r>
    </w:p>
    <w:p w14:paraId="18167275" w14:textId="77777777" w:rsidR="00EA0714" w:rsidRPr="004D6E2C" w:rsidRDefault="00EA0714" w:rsidP="00131DEA">
      <w:pPr>
        <w:ind w:firstLine="567"/>
        <w:rPr>
          <w:rFonts w:ascii="Arial" w:hAnsi="Arial" w:cs="Arial"/>
        </w:rPr>
      </w:pPr>
      <w:r w:rsidRPr="004D6E2C">
        <w:rPr>
          <w:rFonts w:ascii="Arial" w:hAnsi="Arial" w:cs="Arial"/>
        </w:rPr>
        <w:t>Источниками финансирования дефицита местного бюджета планируются:</w:t>
      </w:r>
    </w:p>
    <w:p w14:paraId="3031A109" w14:textId="5429F34A" w:rsidR="00EA0714" w:rsidRPr="004D6E2C" w:rsidRDefault="00EA0714" w:rsidP="00131DEA">
      <w:pPr>
        <w:pStyle w:val="ConsPlusNormal"/>
        <w:spacing w:after="120"/>
        <w:ind w:firstLine="567"/>
        <w:jc w:val="both"/>
      </w:pPr>
      <w:r w:rsidRPr="004D6E2C">
        <w:t>в 202</w:t>
      </w:r>
      <w:r w:rsidR="005A5CE7" w:rsidRPr="004D6E2C">
        <w:t>5</w:t>
      </w:r>
      <w:r w:rsidRPr="004D6E2C">
        <w:t xml:space="preserve"> году: снижение остатков средств на счетах по учету средств местного бюджета в сумме </w:t>
      </w:r>
      <w:r w:rsidR="005A5CE7" w:rsidRPr="004D6E2C">
        <w:t>254 658,4</w:t>
      </w:r>
      <w:r w:rsidRPr="004D6E2C">
        <w:t xml:space="preserve"> тыс. руб.; </w:t>
      </w:r>
    </w:p>
    <w:p w14:paraId="7AFBA863" w14:textId="50197FBB" w:rsidR="00EA0714" w:rsidRPr="004D6E2C" w:rsidRDefault="00EA0714" w:rsidP="00131DEA">
      <w:pPr>
        <w:pStyle w:val="ConsPlusNormal"/>
        <w:spacing w:after="120"/>
        <w:ind w:firstLine="567"/>
        <w:jc w:val="both"/>
      </w:pPr>
      <w:r w:rsidRPr="004D6E2C">
        <w:t xml:space="preserve">привлечение кредитов кредитных организаций в сумме </w:t>
      </w:r>
      <w:r w:rsidR="005A5CE7" w:rsidRPr="004D6E2C">
        <w:t>3</w:t>
      </w:r>
      <w:r w:rsidRPr="004D6E2C">
        <w:t>80 000,0 тыс. руб.;</w:t>
      </w:r>
    </w:p>
    <w:p w14:paraId="2377E12B" w14:textId="3AC1F7AA" w:rsidR="00EA0714" w:rsidRPr="004D6E2C" w:rsidRDefault="00EA0714" w:rsidP="00131DEA">
      <w:pPr>
        <w:pStyle w:val="ConsPlusNormal"/>
        <w:spacing w:after="120"/>
        <w:ind w:firstLine="567"/>
        <w:jc w:val="both"/>
      </w:pPr>
      <w:r w:rsidRPr="004D6E2C">
        <w:lastRenderedPageBreak/>
        <w:t>в 202</w:t>
      </w:r>
      <w:r w:rsidR="005A5CE7" w:rsidRPr="004D6E2C">
        <w:t>6</w:t>
      </w:r>
      <w:r w:rsidRPr="004D6E2C">
        <w:t xml:space="preserve"> году: снижение остатков средств на счетах по учету средств местного бюджета в сумме </w:t>
      </w:r>
      <w:r w:rsidR="005A5CE7" w:rsidRPr="004D6E2C">
        <w:t>476 232,8</w:t>
      </w:r>
      <w:r w:rsidR="00147B5F" w:rsidRPr="004D6E2C">
        <w:t xml:space="preserve"> </w:t>
      </w:r>
      <w:r w:rsidRPr="004D6E2C">
        <w:t>тыс. руб.;</w:t>
      </w:r>
    </w:p>
    <w:p w14:paraId="4905E432" w14:textId="3E470741" w:rsidR="00EA0714" w:rsidRPr="00082CAD" w:rsidRDefault="00EA0714" w:rsidP="00131DEA">
      <w:pPr>
        <w:pStyle w:val="ConsPlusNormal"/>
        <w:spacing w:after="120"/>
        <w:ind w:firstLine="567"/>
        <w:jc w:val="both"/>
      </w:pPr>
      <w:r w:rsidRPr="004D6E2C">
        <w:t>в 202</w:t>
      </w:r>
      <w:r w:rsidR="005A5CE7" w:rsidRPr="004D6E2C">
        <w:t>7</w:t>
      </w:r>
      <w:r w:rsidRPr="004D6E2C">
        <w:t xml:space="preserve"> году: снижение остатков средств на счетах по учету средств местного бюджета в сумме </w:t>
      </w:r>
      <w:r w:rsidR="005A5CE7" w:rsidRPr="004D6E2C">
        <w:t>431 044,8</w:t>
      </w:r>
      <w:r w:rsidR="00147B5F" w:rsidRPr="004D6E2C">
        <w:t xml:space="preserve"> </w:t>
      </w:r>
      <w:r w:rsidRPr="004D6E2C">
        <w:t>тыс. руб.</w:t>
      </w:r>
    </w:p>
    <w:p w14:paraId="7F7566F1" w14:textId="26CAD485" w:rsidR="0003097D" w:rsidRDefault="0003097D" w:rsidP="00131DEA">
      <w:pPr>
        <w:ind w:right="45" w:firstLine="567"/>
        <w:rPr>
          <w:rFonts w:ascii="Arial" w:hAnsi="Arial" w:cs="Arial"/>
        </w:rPr>
      </w:pPr>
    </w:p>
    <w:p w14:paraId="67B58BC4" w14:textId="77777777" w:rsidR="00CB5D0B" w:rsidRDefault="00CB5D0B" w:rsidP="00131DEA">
      <w:pPr>
        <w:ind w:right="45" w:firstLine="567"/>
        <w:rPr>
          <w:rFonts w:ascii="Arial" w:hAnsi="Arial" w:cs="Arial"/>
        </w:rPr>
      </w:pPr>
    </w:p>
    <w:p w14:paraId="58519F9C" w14:textId="77777777" w:rsidR="00B3761E" w:rsidRDefault="00B3761E" w:rsidP="00B3761E">
      <w:pPr>
        <w:pStyle w:val="ConsPlusNormal"/>
      </w:pPr>
      <w:r>
        <w:t xml:space="preserve">Начальник </w:t>
      </w:r>
      <w:proofErr w:type="gramStart"/>
      <w:r>
        <w:t>финансового  управления</w:t>
      </w:r>
      <w:proofErr w:type="gramEnd"/>
    </w:p>
    <w:p w14:paraId="4E65018E" w14:textId="77777777" w:rsidR="00B3761E" w:rsidRDefault="00B3761E" w:rsidP="00B3761E">
      <w:pPr>
        <w:pStyle w:val="ConsPlusNormal"/>
      </w:pPr>
      <w:r>
        <w:t xml:space="preserve">администрации </w:t>
      </w:r>
      <w:r w:rsidRPr="00352097">
        <w:t>городского округа Ступино</w:t>
      </w:r>
    </w:p>
    <w:p w14:paraId="13F99548" w14:textId="77777777" w:rsidR="00B3761E" w:rsidRDefault="00B3761E" w:rsidP="00B3761E">
      <w:pPr>
        <w:pStyle w:val="ConsPlusNormal"/>
      </w:pPr>
      <w:r>
        <w:t xml:space="preserve">Московской области </w:t>
      </w:r>
      <w:r>
        <w:tab/>
      </w:r>
      <w:r>
        <w:tab/>
        <w:t xml:space="preserve">                                                              </w:t>
      </w:r>
      <w:proofErr w:type="spellStart"/>
      <w:r>
        <w:t>Т.Е.Калабина</w:t>
      </w:r>
      <w:proofErr w:type="spellEnd"/>
    </w:p>
    <w:p w14:paraId="3D5AB09D" w14:textId="733BCDC3" w:rsidR="0003097D" w:rsidRPr="00D84291" w:rsidRDefault="0003097D" w:rsidP="00B3761E">
      <w:pPr>
        <w:spacing w:after="0"/>
        <w:ind w:right="45"/>
        <w:rPr>
          <w:rFonts w:ascii="Arial" w:hAnsi="Arial" w:cs="Arial"/>
        </w:rPr>
      </w:pPr>
      <w:bookmarkStart w:id="1" w:name="_GoBack"/>
      <w:bookmarkEnd w:id="1"/>
    </w:p>
    <w:sectPr w:rsidR="0003097D" w:rsidRPr="00D84291" w:rsidSect="00682AF9">
      <w:pgSz w:w="11906" w:h="16838"/>
      <w:pgMar w:top="1021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3B461C5"/>
    <w:multiLevelType w:val="hybridMultilevel"/>
    <w:tmpl w:val="2B1676B0"/>
    <w:lvl w:ilvl="0" w:tplc="CDE21086">
      <w:start w:val="1"/>
      <w:numFmt w:val="decimal"/>
      <w:suff w:val="space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1" w15:restartNumberingAfterBreak="0">
    <w:nsid w:val="2A356390"/>
    <w:multiLevelType w:val="hybridMultilevel"/>
    <w:tmpl w:val="108081E0"/>
    <w:lvl w:ilvl="0" w:tplc="8916AC14">
      <w:start w:val="1"/>
      <w:numFmt w:val="decimal"/>
      <w:lvlText w:val="%1."/>
      <w:lvlJc w:val="left"/>
      <w:pPr>
        <w:ind w:left="1392" w:hanging="82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2F33"/>
    <w:rsid w:val="00001A33"/>
    <w:rsid w:val="000033E8"/>
    <w:rsid w:val="000128FA"/>
    <w:rsid w:val="00012DDE"/>
    <w:rsid w:val="0003097D"/>
    <w:rsid w:val="00031B25"/>
    <w:rsid w:val="000326F3"/>
    <w:rsid w:val="0004304D"/>
    <w:rsid w:val="00060219"/>
    <w:rsid w:val="0007521E"/>
    <w:rsid w:val="00081364"/>
    <w:rsid w:val="0008219D"/>
    <w:rsid w:val="0008280B"/>
    <w:rsid w:val="00090857"/>
    <w:rsid w:val="000B6729"/>
    <w:rsid w:val="000B74A0"/>
    <w:rsid w:val="000C5B68"/>
    <w:rsid w:val="000E0C22"/>
    <w:rsid w:val="000E31B6"/>
    <w:rsid w:val="0010250A"/>
    <w:rsid w:val="00102B04"/>
    <w:rsid w:val="0011254C"/>
    <w:rsid w:val="00124420"/>
    <w:rsid w:val="00131DEA"/>
    <w:rsid w:val="00147B5F"/>
    <w:rsid w:val="00151E0B"/>
    <w:rsid w:val="001537EF"/>
    <w:rsid w:val="00160214"/>
    <w:rsid w:val="00163637"/>
    <w:rsid w:val="00173AD7"/>
    <w:rsid w:val="00190D25"/>
    <w:rsid w:val="001A2E08"/>
    <w:rsid w:val="001B5F33"/>
    <w:rsid w:val="001B677F"/>
    <w:rsid w:val="001D62CC"/>
    <w:rsid w:val="001E6DA6"/>
    <w:rsid w:val="001F1216"/>
    <w:rsid w:val="001F23B8"/>
    <w:rsid w:val="001F51B8"/>
    <w:rsid w:val="001F61FF"/>
    <w:rsid w:val="002001DF"/>
    <w:rsid w:val="00200AC0"/>
    <w:rsid w:val="00200B21"/>
    <w:rsid w:val="0021596D"/>
    <w:rsid w:val="0022116C"/>
    <w:rsid w:val="0023012C"/>
    <w:rsid w:val="002426BF"/>
    <w:rsid w:val="002524CE"/>
    <w:rsid w:val="00253429"/>
    <w:rsid w:val="0026230E"/>
    <w:rsid w:val="00284936"/>
    <w:rsid w:val="00292141"/>
    <w:rsid w:val="002A6B5A"/>
    <w:rsid w:val="002B2195"/>
    <w:rsid w:val="002C08F6"/>
    <w:rsid w:val="002C1860"/>
    <w:rsid w:val="002C3DC9"/>
    <w:rsid w:val="002C7D3E"/>
    <w:rsid w:val="002D29F2"/>
    <w:rsid w:val="002D3308"/>
    <w:rsid w:val="002E0533"/>
    <w:rsid w:val="002F1812"/>
    <w:rsid w:val="002F3C46"/>
    <w:rsid w:val="002F522D"/>
    <w:rsid w:val="002F6CCA"/>
    <w:rsid w:val="00300372"/>
    <w:rsid w:val="003011D4"/>
    <w:rsid w:val="00314D0A"/>
    <w:rsid w:val="00322E81"/>
    <w:rsid w:val="0035448F"/>
    <w:rsid w:val="0035510B"/>
    <w:rsid w:val="00371AE2"/>
    <w:rsid w:val="00374842"/>
    <w:rsid w:val="00377229"/>
    <w:rsid w:val="003A26F1"/>
    <w:rsid w:val="003A7B10"/>
    <w:rsid w:val="003B43DB"/>
    <w:rsid w:val="003C08F6"/>
    <w:rsid w:val="003C3F83"/>
    <w:rsid w:val="003E7042"/>
    <w:rsid w:val="003E7507"/>
    <w:rsid w:val="003F379C"/>
    <w:rsid w:val="004032B5"/>
    <w:rsid w:val="00404653"/>
    <w:rsid w:val="00413484"/>
    <w:rsid w:val="004203CC"/>
    <w:rsid w:val="004230C7"/>
    <w:rsid w:val="004244A2"/>
    <w:rsid w:val="004339BE"/>
    <w:rsid w:val="00440848"/>
    <w:rsid w:val="0044733A"/>
    <w:rsid w:val="00447777"/>
    <w:rsid w:val="00454906"/>
    <w:rsid w:val="00461DF1"/>
    <w:rsid w:val="00472FA0"/>
    <w:rsid w:val="004817C8"/>
    <w:rsid w:val="00494E2A"/>
    <w:rsid w:val="004A08EF"/>
    <w:rsid w:val="004A66EB"/>
    <w:rsid w:val="004A6A32"/>
    <w:rsid w:val="004B0FC4"/>
    <w:rsid w:val="004B201C"/>
    <w:rsid w:val="004B2C0D"/>
    <w:rsid w:val="004B443C"/>
    <w:rsid w:val="004C0778"/>
    <w:rsid w:val="004C7C07"/>
    <w:rsid w:val="004D24A0"/>
    <w:rsid w:val="004D54BA"/>
    <w:rsid w:val="004D6E2C"/>
    <w:rsid w:val="004E54F0"/>
    <w:rsid w:val="00516EE1"/>
    <w:rsid w:val="00521D31"/>
    <w:rsid w:val="00522EE4"/>
    <w:rsid w:val="005310F9"/>
    <w:rsid w:val="00537A32"/>
    <w:rsid w:val="00541B3C"/>
    <w:rsid w:val="00550B9D"/>
    <w:rsid w:val="00551DA8"/>
    <w:rsid w:val="005702D8"/>
    <w:rsid w:val="00575504"/>
    <w:rsid w:val="005910CB"/>
    <w:rsid w:val="0059273F"/>
    <w:rsid w:val="005963A4"/>
    <w:rsid w:val="005A27F4"/>
    <w:rsid w:val="005A5842"/>
    <w:rsid w:val="005A5CE7"/>
    <w:rsid w:val="005B57BE"/>
    <w:rsid w:val="005C00ED"/>
    <w:rsid w:val="005C33BE"/>
    <w:rsid w:val="005C34D6"/>
    <w:rsid w:val="005D0BDB"/>
    <w:rsid w:val="005D0D84"/>
    <w:rsid w:val="005D4A5C"/>
    <w:rsid w:val="005E6D5C"/>
    <w:rsid w:val="005F1D04"/>
    <w:rsid w:val="005F7341"/>
    <w:rsid w:val="0060031F"/>
    <w:rsid w:val="00602844"/>
    <w:rsid w:val="00607405"/>
    <w:rsid w:val="006130B7"/>
    <w:rsid w:val="00615409"/>
    <w:rsid w:val="00620FF0"/>
    <w:rsid w:val="00625CB6"/>
    <w:rsid w:val="00626228"/>
    <w:rsid w:val="00626AFC"/>
    <w:rsid w:val="00630135"/>
    <w:rsid w:val="00632832"/>
    <w:rsid w:val="0063715F"/>
    <w:rsid w:val="00637821"/>
    <w:rsid w:val="00640737"/>
    <w:rsid w:val="00650227"/>
    <w:rsid w:val="006519F2"/>
    <w:rsid w:val="00655BA2"/>
    <w:rsid w:val="006660CB"/>
    <w:rsid w:val="00666D9C"/>
    <w:rsid w:val="00667184"/>
    <w:rsid w:val="00671554"/>
    <w:rsid w:val="00674218"/>
    <w:rsid w:val="00682AF9"/>
    <w:rsid w:val="006832CE"/>
    <w:rsid w:val="0069162B"/>
    <w:rsid w:val="006974FD"/>
    <w:rsid w:val="006A70ED"/>
    <w:rsid w:val="006B242C"/>
    <w:rsid w:val="006B3BB8"/>
    <w:rsid w:val="006C4C82"/>
    <w:rsid w:val="006C5130"/>
    <w:rsid w:val="006C5275"/>
    <w:rsid w:val="006C675E"/>
    <w:rsid w:val="006E10C6"/>
    <w:rsid w:val="006F2B27"/>
    <w:rsid w:val="00701413"/>
    <w:rsid w:val="00705CCB"/>
    <w:rsid w:val="0072033E"/>
    <w:rsid w:val="007257C7"/>
    <w:rsid w:val="00727526"/>
    <w:rsid w:val="00740F87"/>
    <w:rsid w:val="00746CE8"/>
    <w:rsid w:val="0075049C"/>
    <w:rsid w:val="00761115"/>
    <w:rsid w:val="00766C19"/>
    <w:rsid w:val="00784C68"/>
    <w:rsid w:val="0078621D"/>
    <w:rsid w:val="007917E2"/>
    <w:rsid w:val="00792409"/>
    <w:rsid w:val="00794622"/>
    <w:rsid w:val="007A0FFF"/>
    <w:rsid w:val="007B4DDE"/>
    <w:rsid w:val="007B7E1E"/>
    <w:rsid w:val="007F28F7"/>
    <w:rsid w:val="007F347C"/>
    <w:rsid w:val="007F3D54"/>
    <w:rsid w:val="007F4400"/>
    <w:rsid w:val="00810B76"/>
    <w:rsid w:val="00820358"/>
    <w:rsid w:val="00820A92"/>
    <w:rsid w:val="008240F5"/>
    <w:rsid w:val="00826FD5"/>
    <w:rsid w:val="008279EB"/>
    <w:rsid w:val="00832AB8"/>
    <w:rsid w:val="0084279C"/>
    <w:rsid w:val="00844EC9"/>
    <w:rsid w:val="00860936"/>
    <w:rsid w:val="008656B4"/>
    <w:rsid w:val="00865970"/>
    <w:rsid w:val="00866831"/>
    <w:rsid w:val="008670F0"/>
    <w:rsid w:val="00886456"/>
    <w:rsid w:val="008953B2"/>
    <w:rsid w:val="008A00AD"/>
    <w:rsid w:val="008A3A6E"/>
    <w:rsid w:val="008A552B"/>
    <w:rsid w:val="008C24DF"/>
    <w:rsid w:val="008C5BDE"/>
    <w:rsid w:val="008C77C8"/>
    <w:rsid w:val="008D44B0"/>
    <w:rsid w:val="008D462F"/>
    <w:rsid w:val="008E0A7F"/>
    <w:rsid w:val="008F0B71"/>
    <w:rsid w:val="00906B09"/>
    <w:rsid w:val="00911555"/>
    <w:rsid w:val="0092285C"/>
    <w:rsid w:val="00931391"/>
    <w:rsid w:val="00935D84"/>
    <w:rsid w:val="0095479F"/>
    <w:rsid w:val="009557C6"/>
    <w:rsid w:val="0096317B"/>
    <w:rsid w:val="00963691"/>
    <w:rsid w:val="009779F4"/>
    <w:rsid w:val="00987865"/>
    <w:rsid w:val="009902F2"/>
    <w:rsid w:val="00990D4C"/>
    <w:rsid w:val="0099257A"/>
    <w:rsid w:val="00992ED7"/>
    <w:rsid w:val="009A2504"/>
    <w:rsid w:val="009B5631"/>
    <w:rsid w:val="009B6681"/>
    <w:rsid w:val="009C37D0"/>
    <w:rsid w:val="009C4EF0"/>
    <w:rsid w:val="009C700B"/>
    <w:rsid w:val="009C7ED4"/>
    <w:rsid w:val="009E2D75"/>
    <w:rsid w:val="009F5C35"/>
    <w:rsid w:val="00A26751"/>
    <w:rsid w:val="00A42F33"/>
    <w:rsid w:val="00A43585"/>
    <w:rsid w:val="00A446BB"/>
    <w:rsid w:val="00A463BA"/>
    <w:rsid w:val="00A47730"/>
    <w:rsid w:val="00A6341C"/>
    <w:rsid w:val="00A67EE8"/>
    <w:rsid w:val="00A81F88"/>
    <w:rsid w:val="00A90632"/>
    <w:rsid w:val="00AA22C6"/>
    <w:rsid w:val="00AB5369"/>
    <w:rsid w:val="00AB70BB"/>
    <w:rsid w:val="00AB78A6"/>
    <w:rsid w:val="00AC6A97"/>
    <w:rsid w:val="00AD5DB6"/>
    <w:rsid w:val="00AE0C6E"/>
    <w:rsid w:val="00AE2817"/>
    <w:rsid w:val="00AF11B9"/>
    <w:rsid w:val="00AF5203"/>
    <w:rsid w:val="00B04285"/>
    <w:rsid w:val="00B1074C"/>
    <w:rsid w:val="00B139A9"/>
    <w:rsid w:val="00B22E39"/>
    <w:rsid w:val="00B33802"/>
    <w:rsid w:val="00B34799"/>
    <w:rsid w:val="00B3761E"/>
    <w:rsid w:val="00B6261E"/>
    <w:rsid w:val="00B71B77"/>
    <w:rsid w:val="00B7341B"/>
    <w:rsid w:val="00B8360A"/>
    <w:rsid w:val="00B865AC"/>
    <w:rsid w:val="00B917BF"/>
    <w:rsid w:val="00BA3A64"/>
    <w:rsid w:val="00BA5E77"/>
    <w:rsid w:val="00BB3167"/>
    <w:rsid w:val="00BB4595"/>
    <w:rsid w:val="00BC42CC"/>
    <w:rsid w:val="00BC74C3"/>
    <w:rsid w:val="00BD2F70"/>
    <w:rsid w:val="00BD3CED"/>
    <w:rsid w:val="00BD4EC0"/>
    <w:rsid w:val="00BD56A2"/>
    <w:rsid w:val="00BD771D"/>
    <w:rsid w:val="00BE7B07"/>
    <w:rsid w:val="00BF3C52"/>
    <w:rsid w:val="00BF7052"/>
    <w:rsid w:val="00C46601"/>
    <w:rsid w:val="00C5325E"/>
    <w:rsid w:val="00C56DAA"/>
    <w:rsid w:val="00C60A68"/>
    <w:rsid w:val="00C67AAB"/>
    <w:rsid w:val="00CA3482"/>
    <w:rsid w:val="00CB075A"/>
    <w:rsid w:val="00CB5D0B"/>
    <w:rsid w:val="00CB7073"/>
    <w:rsid w:val="00CC6838"/>
    <w:rsid w:val="00CE5C5E"/>
    <w:rsid w:val="00CF201B"/>
    <w:rsid w:val="00CF6FAC"/>
    <w:rsid w:val="00D056BE"/>
    <w:rsid w:val="00D11511"/>
    <w:rsid w:val="00D27436"/>
    <w:rsid w:val="00D347D7"/>
    <w:rsid w:val="00D46CE7"/>
    <w:rsid w:val="00D513E5"/>
    <w:rsid w:val="00D56421"/>
    <w:rsid w:val="00D63D1F"/>
    <w:rsid w:val="00D71FA5"/>
    <w:rsid w:val="00D746A6"/>
    <w:rsid w:val="00D7797B"/>
    <w:rsid w:val="00D82501"/>
    <w:rsid w:val="00D82723"/>
    <w:rsid w:val="00D84291"/>
    <w:rsid w:val="00D928ED"/>
    <w:rsid w:val="00D96C51"/>
    <w:rsid w:val="00DA3E88"/>
    <w:rsid w:val="00DA4DB0"/>
    <w:rsid w:val="00DA6579"/>
    <w:rsid w:val="00DB034A"/>
    <w:rsid w:val="00DB05A7"/>
    <w:rsid w:val="00DB189A"/>
    <w:rsid w:val="00DC360F"/>
    <w:rsid w:val="00DC4CF1"/>
    <w:rsid w:val="00DC75E6"/>
    <w:rsid w:val="00DE138B"/>
    <w:rsid w:val="00DE1A67"/>
    <w:rsid w:val="00DE5A16"/>
    <w:rsid w:val="00DE5D1D"/>
    <w:rsid w:val="00DE73C8"/>
    <w:rsid w:val="00DF2AF5"/>
    <w:rsid w:val="00DF3DBB"/>
    <w:rsid w:val="00DF3E53"/>
    <w:rsid w:val="00DF74A7"/>
    <w:rsid w:val="00E076DC"/>
    <w:rsid w:val="00E106CB"/>
    <w:rsid w:val="00E12F0F"/>
    <w:rsid w:val="00E12FFA"/>
    <w:rsid w:val="00E17A85"/>
    <w:rsid w:val="00E3732F"/>
    <w:rsid w:val="00E468FC"/>
    <w:rsid w:val="00E5059F"/>
    <w:rsid w:val="00E50E27"/>
    <w:rsid w:val="00E54EA6"/>
    <w:rsid w:val="00E6769B"/>
    <w:rsid w:val="00E74F89"/>
    <w:rsid w:val="00E8652A"/>
    <w:rsid w:val="00E959BF"/>
    <w:rsid w:val="00E97C06"/>
    <w:rsid w:val="00EA0714"/>
    <w:rsid w:val="00EA530B"/>
    <w:rsid w:val="00EB6BA4"/>
    <w:rsid w:val="00EC4076"/>
    <w:rsid w:val="00EC5239"/>
    <w:rsid w:val="00ED027C"/>
    <w:rsid w:val="00ED566D"/>
    <w:rsid w:val="00EE2981"/>
    <w:rsid w:val="00EF73F1"/>
    <w:rsid w:val="00F15010"/>
    <w:rsid w:val="00F15756"/>
    <w:rsid w:val="00F43E4A"/>
    <w:rsid w:val="00F50C76"/>
    <w:rsid w:val="00F5350E"/>
    <w:rsid w:val="00F546C3"/>
    <w:rsid w:val="00F54856"/>
    <w:rsid w:val="00F55E4B"/>
    <w:rsid w:val="00F63FFC"/>
    <w:rsid w:val="00F64D34"/>
    <w:rsid w:val="00F759F0"/>
    <w:rsid w:val="00F849B4"/>
    <w:rsid w:val="00F96F01"/>
    <w:rsid w:val="00F97194"/>
    <w:rsid w:val="00FA015C"/>
    <w:rsid w:val="00FB4240"/>
    <w:rsid w:val="00FB4260"/>
    <w:rsid w:val="00FB5D10"/>
    <w:rsid w:val="00FC531A"/>
    <w:rsid w:val="00FE1E83"/>
    <w:rsid w:val="00FE5805"/>
    <w:rsid w:val="00FF2732"/>
    <w:rsid w:val="00FF7E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FD9C21A"/>
  <w15:chartTrackingRefBased/>
  <w15:docId w15:val="{62B5010D-A4B1-4AE7-9C40-0446F807F7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42F33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a4"/>
    <w:rsid w:val="00A42F33"/>
    <w:pPr>
      <w:ind w:firstLine="1134"/>
    </w:pPr>
    <w:rPr>
      <w:szCs w:val="20"/>
      <w:lang w:val="x-none" w:eastAsia="x-none"/>
    </w:rPr>
  </w:style>
  <w:style w:type="character" w:customStyle="1" w:styleId="a4">
    <w:name w:val="Основной текст с отступом Знак"/>
    <w:basedOn w:val="a0"/>
    <w:link w:val="a3"/>
    <w:rsid w:val="00A42F33"/>
    <w:rPr>
      <w:rFonts w:ascii="Times New Roman" w:eastAsia="Times New Roman" w:hAnsi="Times New Roman" w:cs="Times New Roman"/>
      <w:sz w:val="24"/>
      <w:szCs w:val="20"/>
      <w:lang w:val="x-none" w:eastAsia="x-none"/>
    </w:rPr>
  </w:style>
  <w:style w:type="paragraph" w:styleId="a5">
    <w:name w:val="Body Text"/>
    <w:basedOn w:val="a"/>
    <w:link w:val="a6"/>
    <w:rsid w:val="00A42F33"/>
    <w:rPr>
      <w:lang w:val="x-none" w:eastAsia="x-none"/>
    </w:rPr>
  </w:style>
  <w:style w:type="character" w:customStyle="1" w:styleId="a6">
    <w:name w:val="Основной текст Знак"/>
    <w:basedOn w:val="a0"/>
    <w:link w:val="a5"/>
    <w:rsid w:val="00A42F33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7">
    <w:name w:val="List Paragraph"/>
    <w:basedOn w:val="a"/>
    <w:uiPriority w:val="34"/>
    <w:qFormat/>
    <w:rsid w:val="002001DF"/>
    <w:pPr>
      <w:ind w:left="720"/>
      <w:contextualSpacing/>
    </w:pPr>
  </w:style>
  <w:style w:type="paragraph" w:customStyle="1" w:styleId="ConsPlusNormal">
    <w:name w:val="ConsPlusNormal"/>
    <w:rsid w:val="00667184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DB05A7"/>
    <w:pPr>
      <w:spacing w:after="0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DB05A7"/>
    <w:rPr>
      <w:rFonts w:ascii="Segoe UI" w:eastAsia="Times New Roman" w:hAnsi="Segoe UI" w:cs="Segoe UI"/>
      <w:sz w:val="18"/>
      <w:szCs w:val="18"/>
      <w:lang w:eastAsia="ru-RU"/>
    </w:rPr>
  </w:style>
  <w:style w:type="character" w:styleId="aa">
    <w:name w:val="Hyperlink"/>
    <w:rsid w:val="00820A92"/>
    <w:rPr>
      <w:color w:val="0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46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45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00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94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47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9002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6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8345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37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8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513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634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034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9705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474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65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11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77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64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397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1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797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94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3069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61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119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3027</TotalTime>
  <Pages>4</Pages>
  <Words>1234</Words>
  <Characters>7037</Characters>
  <Application>Microsoft Office Word</Application>
  <DocSecurity>0</DocSecurity>
  <Lines>58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8255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</dc:creator>
  <cp:keywords/>
  <dc:description/>
  <cp:lastModifiedBy>StrizhakTP</cp:lastModifiedBy>
  <cp:revision>361</cp:revision>
  <cp:lastPrinted>2025-02-07T06:16:00Z</cp:lastPrinted>
  <dcterms:created xsi:type="dcterms:W3CDTF">2023-06-05T13:16:00Z</dcterms:created>
  <dcterms:modified xsi:type="dcterms:W3CDTF">2025-02-07T08:47:00Z</dcterms:modified>
</cp:coreProperties>
</file>